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F6BE" w14:textId="77777777" w:rsidR="003F2FED" w:rsidRDefault="003F2FED" w:rsidP="00A31191">
      <w:pPr>
        <w:pStyle w:val="TitelA"/>
        <w:tabs>
          <w:tab w:val="left" w:pos="1304"/>
          <w:tab w:val="left" w:pos="2608"/>
          <w:tab w:val="left" w:pos="3912"/>
          <w:tab w:val="left" w:pos="5216"/>
          <w:tab w:val="left" w:pos="6520"/>
          <w:tab w:val="left" w:pos="7824"/>
          <w:tab w:val="left" w:pos="9128"/>
        </w:tabs>
        <w:rPr>
          <w:rFonts w:ascii="Arial Bold" w:hAnsi="Arial Bold"/>
          <w:sz w:val="44"/>
        </w:rPr>
      </w:pPr>
    </w:p>
    <w:p w14:paraId="447D942A" w14:textId="77777777" w:rsidR="00A31191" w:rsidRPr="00DE7333" w:rsidRDefault="00A31191" w:rsidP="00A31191">
      <w:pPr>
        <w:pStyle w:val="TitelA"/>
        <w:tabs>
          <w:tab w:val="left" w:pos="1304"/>
          <w:tab w:val="left" w:pos="2608"/>
          <w:tab w:val="left" w:pos="3912"/>
          <w:tab w:val="left" w:pos="5216"/>
          <w:tab w:val="left" w:pos="6520"/>
          <w:tab w:val="left" w:pos="7824"/>
          <w:tab w:val="left" w:pos="9128"/>
        </w:tabs>
        <w:rPr>
          <w:rFonts w:ascii="Arial Bold" w:hAnsi="Arial Bold"/>
          <w:sz w:val="44"/>
        </w:rPr>
      </w:pPr>
      <w:r w:rsidRPr="00DE7333">
        <w:rPr>
          <w:rFonts w:ascii="Arial Bold" w:hAnsi="Arial Bold"/>
          <w:sz w:val="44"/>
        </w:rPr>
        <w:t xml:space="preserve">DKK’s REGLEMENT FOR UDDANNELSE </w:t>
      </w:r>
    </w:p>
    <w:p w14:paraId="20A9F17E" w14:textId="77777777" w:rsidR="00A31191" w:rsidRPr="00DE7333" w:rsidRDefault="00A31191" w:rsidP="00A31191">
      <w:pPr>
        <w:pStyle w:val="TitelA"/>
        <w:tabs>
          <w:tab w:val="left" w:pos="1304"/>
          <w:tab w:val="left" w:pos="2608"/>
          <w:tab w:val="left" w:pos="3912"/>
          <w:tab w:val="left" w:pos="5216"/>
          <w:tab w:val="left" w:pos="6520"/>
          <w:tab w:val="left" w:pos="7824"/>
          <w:tab w:val="left" w:pos="9128"/>
        </w:tabs>
        <w:rPr>
          <w:rFonts w:ascii="Arial Bold" w:hAnsi="Arial Bold"/>
          <w:sz w:val="44"/>
        </w:rPr>
      </w:pPr>
      <w:r w:rsidRPr="00DE7333">
        <w:rPr>
          <w:rFonts w:ascii="Arial Bold" w:hAnsi="Arial Bold"/>
          <w:sz w:val="44"/>
        </w:rPr>
        <w:t>AF EKSTERIØRDOMMERE</w:t>
      </w:r>
    </w:p>
    <w:p w14:paraId="32A232BC" w14:textId="77777777" w:rsidR="00A31191" w:rsidRPr="00DE7333" w:rsidRDefault="00A31191" w:rsidP="00A31191">
      <w:pPr>
        <w:pStyle w:val="TitelA"/>
        <w:tabs>
          <w:tab w:val="left" w:pos="1304"/>
          <w:tab w:val="left" w:pos="2608"/>
          <w:tab w:val="left" w:pos="3912"/>
          <w:tab w:val="left" w:pos="5216"/>
          <w:tab w:val="left" w:pos="6520"/>
          <w:tab w:val="left" w:pos="7824"/>
          <w:tab w:val="left" w:pos="9128"/>
        </w:tabs>
        <w:rPr>
          <w:rFonts w:ascii="Arial Bold" w:hAnsi="Arial Bold"/>
          <w:sz w:val="52"/>
        </w:rPr>
      </w:pPr>
    </w:p>
    <w:p w14:paraId="13812679" w14:textId="6098FF80" w:rsidR="00A31191" w:rsidRPr="00DE7333" w:rsidRDefault="00A84D77" w:rsidP="00A31191">
      <w:pPr>
        <w:pStyle w:val="TitelA"/>
        <w:tabs>
          <w:tab w:val="left" w:pos="1304"/>
          <w:tab w:val="left" w:pos="2608"/>
          <w:tab w:val="left" w:pos="3912"/>
          <w:tab w:val="left" w:pos="5216"/>
          <w:tab w:val="left" w:pos="6520"/>
          <w:tab w:val="left" w:pos="7824"/>
          <w:tab w:val="left" w:pos="9128"/>
        </w:tabs>
        <w:rPr>
          <w:rFonts w:ascii="Arial Bold" w:hAnsi="Arial Bold"/>
          <w:sz w:val="52"/>
        </w:rPr>
      </w:pPr>
      <w:r>
        <w:rPr>
          <w:rFonts w:ascii="Arial Bold" w:hAnsi="Arial Bold"/>
          <w:sz w:val="52"/>
        </w:rPr>
        <w:t>202</w:t>
      </w:r>
      <w:r w:rsidR="008C6516">
        <w:rPr>
          <w:rFonts w:ascii="Arial Bold" w:hAnsi="Arial Bold"/>
          <w:sz w:val="52"/>
        </w:rPr>
        <w:t>5</w:t>
      </w:r>
    </w:p>
    <w:p w14:paraId="5CADB111" w14:textId="401FF27A" w:rsidR="00A31191" w:rsidRPr="00DE7333" w:rsidRDefault="00A83B11" w:rsidP="00A31191">
      <w:pPr>
        <w:pStyle w:val="TitelA"/>
        <w:tabs>
          <w:tab w:val="left" w:pos="1304"/>
          <w:tab w:val="left" w:pos="2608"/>
          <w:tab w:val="left" w:pos="3912"/>
          <w:tab w:val="left" w:pos="5216"/>
          <w:tab w:val="left" w:pos="6520"/>
          <w:tab w:val="left" w:pos="7824"/>
          <w:tab w:val="left" w:pos="9128"/>
        </w:tabs>
        <w:rPr>
          <w:rFonts w:ascii="Arial Bold" w:hAnsi="Arial Bold"/>
          <w:sz w:val="52"/>
        </w:rPr>
      </w:pPr>
      <w:r w:rsidRPr="00DE7333">
        <w:rPr>
          <w:noProof/>
        </w:rPr>
        <w:drawing>
          <wp:anchor distT="0" distB="0" distL="114300" distR="114300" simplePos="0" relativeHeight="251658240" behindDoc="0" locked="0" layoutInCell="1" allowOverlap="1" wp14:anchorId="1A61C775" wp14:editId="77AE3644">
            <wp:simplePos x="0" y="0"/>
            <wp:positionH relativeFrom="page">
              <wp:posOffset>2371725</wp:posOffset>
            </wp:positionH>
            <wp:positionV relativeFrom="page">
              <wp:posOffset>3048000</wp:posOffset>
            </wp:positionV>
            <wp:extent cx="3028950" cy="2981325"/>
            <wp:effectExtent l="0" t="0" r="0" b="952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ED376" w14:textId="77777777" w:rsidR="00A31191" w:rsidRPr="00DE7333" w:rsidRDefault="00A31191" w:rsidP="00A31191">
      <w:pPr>
        <w:pStyle w:val="TitelA"/>
        <w:tabs>
          <w:tab w:val="left" w:pos="1304"/>
          <w:tab w:val="left" w:pos="2608"/>
          <w:tab w:val="left" w:pos="3912"/>
          <w:tab w:val="left" w:pos="5216"/>
          <w:tab w:val="left" w:pos="6520"/>
          <w:tab w:val="left" w:pos="7824"/>
          <w:tab w:val="left" w:pos="9128"/>
        </w:tabs>
        <w:rPr>
          <w:rFonts w:ascii="Arial" w:hAnsi="Arial"/>
          <w:sz w:val="52"/>
        </w:rPr>
      </w:pPr>
    </w:p>
    <w:p w14:paraId="4CB31A20" w14:textId="5E38B260"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0DFE29AD"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6A918279"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6B4757BC"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2AFDCA33"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6542C697"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4DC9744F"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Bold" w:hAnsi="Arial Bold"/>
        </w:rPr>
      </w:pPr>
    </w:p>
    <w:p w14:paraId="447FD24A" w14:textId="77777777"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p>
    <w:p w14:paraId="76B347AE" w14:textId="77777777" w:rsidR="00A31191" w:rsidRPr="00DE7333" w:rsidRDefault="00A31191" w:rsidP="00A31191">
      <w:pPr>
        <w:pStyle w:val="BrdtekstA"/>
        <w:tabs>
          <w:tab w:val="left" w:pos="1304"/>
          <w:tab w:val="left" w:pos="2608"/>
          <w:tab w:val="left" w:pos="3912"/>
          <w:tab w:val="left" w:pos="5216"/>
          <w:tab w:val="left" w:pos="6520"/>
          <w:tab w:val="left" w:pos="7824"/>
          <w:tab w:val="left" w:pos="9128"/>
        </w:tabs>
      </w:pPr>
      <w:r w:rsidRPr="00DE7333">
        <w:t xml:space="preserve">            </w:t>
      </w:r>
      <w:r w:rsidRPr="00DE7333">
        <w:tab/>
      </w:r>
      <w:r w:rsidRPr="00DE7333">
        <w:tab/>
      </w:r>
    </w:p>
    <w:p w14:paraId="56D1E681" w14:textId="77777777" w:rsidR="00A31191" w:rsidRPr="00DE7333" w:rsidRDefault="00A31191" w:rsidP="00A31191">
      <w:pPr>
        <w:pStyle w:val="BrdtekstA"/>
        <w:tabs>
          <w:tab w:val="left" w:pos="1304"/>
          <w:tab w:val="left" w:pos="2608"/>
          <w:tab w:val="left" w:pos="3912"/>
          <w:tab w:val="left" w:pos="5216"/>
          <w:tab w:val="left" w:pos="6520"/>
          <w:tab w:val="left" w:pos="7824"/>
          <w:tab w:val="left" w:pos="9128"/>
        </w:tabs>
      </w:pPr>
    </w:p>
    <w:p w14:paraId="4D84CC49" w14:textId="77777777" w:rsidR="00A31191" w:rsidRPr="00DE7333" w:rsidRDefault="00A31191" w:rsidP="00A31191">
      <w:pPr>
        <w:pStyle w:val="BrdtekstA"/>
        <w:tabs>
          <w:tab w:val="left" w:pos="1304"/>
          <w:tab w:val="left" w:pos="2608"/>
          <w:tab w:val="left" w:pos="3912"/>
          <w:tab w:val="left" w:pos="5216"/>
          <w:tab w:val="left" w:pos="6520"/>
          <w:tab w:val="left" w:pos="7824"/>
          <w:tab w:val="left" w:pos="9128"/>
        </w:tabs>
      </w:pPr>
    </w:p>
    <w:p w14:paraId="7A9DFC29" w14:textId="77777777" w:rsidR="00A31191" w:rsidRPr="00DE7333" w:rsidRDefault="00A31191" w:rsidP="00A31191">
      <w:pPr>
        <w:tabs>
          <w:tab w:val="left" w:pos="1304"/>
          <w:tab w:val="left" w:pos="2608"/>
          <w:tab w:val="left" w:pos="3912"/>
          <w:tab w:val="left" w:pos="5216"/>
          <w:tab w:val="left" w:pos="6520"/>
          <w:tab w:val="left" w:pos="7824"/>
          <w:tab w:val="left" w:pos="9128"/>
        </w:tabs>
        <w:ind w:left="360"/>
        <w:rPr>
          <w:rFonts w:ascii="Arial" w:hAnsi="Arial"/>
        </w:rPr>
      </w:pPr>
    </w:p>
    <w:p w14:paraId="19DFA376" w14:textId="77777777" w:rsidR="00A31191" w:rsidRPr="00DE7333" w:rsidRDefault="00A31191" w:rsidP="00A31191">
      <w:pPr>
        <w:tabs>
          <w:tab w:val="left" w:pos="720"/>
          <w:tab w:val="left" w:pos="1304"/>
          <w:tab w:val="left" w:pos="2608"/>
          <w:tab w:val="left" w:pos="3912"/>
          <w:tab w:val="left" w:pos="5216"/>
          <w:tab w:val="left" w:pos="6520"/>
          <w:tab w:val="left" w:pos="7824"/>
          <w:tab w:val="left" w:pos="9128"/>
        </w:tabs>
        <w:rPr>
          <w:rFonts w:ascii="Arial" w:hAnsi="Arial"/>
        </w:rPr>
      </w:pPr>
    </w:p>
    <w:p w14:paraId="338EB55E" w14:textId="77777777" w:rsidR="00A31191" w:rsidRPr="00DE7333" w:rsidRDefault="00A31191" w:rsidP="00A31191">
      <w:pPr>
        <w:tabs>
          <w:tab w:val="left" w:pos="720"/>
          <w:tab w:val="left" w:pos="1304"/>
          <w:tab w:val="left" w:pos="2608"/>
          <w:tab w:val="left" w:pos="3912"/>
          <w:tab w:val="left" w:pos="5216"/>
          <w:tab w:val="left" w:pos="6520"/>
          <w:tab w:val="left" w:pos="7824"/>
          <w:tab w:val="left" w:pos="9128"/>
        </w:tabs>
        <w:rPr>
          <w:rFonts w:ascii="Arial" w:hAnsi="Arial"/>
        </w:rPr>
      </w:pPr>
    </w:p>
    <w:p w14:paraId="04D0A647" w14:textId="77777777" w:rsidR="00A31191" w:rsidRPr="00DE7333" w:rsidRDefault="00A31191" w:rsidP="00A31191">
      <w:pPr>
        <w:tabs>
          <w:tab w:val="left" w:pos="720"/>
          <w:tab w:val="left" w:pos="1304"/>
          <w:tab w:val="left" w:pos="2608"/>
          <w:tab w:val="left" w:pos="3912"/>
          <w:tab w:val="left" w:pos="5216"/>
          <w:tab w:val="left" w:pos="6520"/>
          <w:tab w:val="left" w:pos="7824"/>
          <w:tab w:val="left" w:pos="9128"/>
        </w:tabs>
        <w:rPr>
          <w:rFonts w:ascii="Arial" w:hAnsi="Arial"/>
        </w:rPr>
      </w:pPr>
    </w:p>
    <w:p w14:paraId="53879E13" w14:textId="77777777" w:rsidR="00A31191" w:rsidRPr="00DE7333" w:rsidRDefault="00A31191" w:rsidP="00A31191">
      <w:pPr>
        <w:tabs>
          <w:tab w:val="left" w:pos="720"/>
          <w:tab w:val="left" w:pos="1304"/>
          <w:tab w:val="left" w:pos="2608"/>
          <w:tab w:val="left" w:pos="3912"/>
          <w:tab w:val="left" w:pos="5216"/>
          <w:tab w:val="left" w:pos="6520"/>
          <w:tab w:val="left" w:pos="7824"/>
          <w:tab w:val="left" w:pos="9128"/>
        </w:tabs>
        <w:rPr>
          <w:rFonts w:ascii="Arial" w:hAnsi="Arial"/>
        </w:rPr>
      </w:pPr>
    </w:p>
    <w:p w14:paraId="14C82628" w14:textId="77777777" w:rsidR="00A31191" w:rsidRPr="00DE7333" w:rsidRDefault="00A31191" w:rsidP="00A31191">
      <w:pPr>
        <w:tabs>
          <w:tab w:val="left" w:pos="720"/>
          <w:tab w:val="left" w:pos="1304"/>
          <w:tab w:val="left" w:pos="2608"/>
          <w:tab w:val="left" w:pos="3912"/>
          <w:tab w:val="left" w:pos="5216"/>
          <w:tab w:val="left" w:pos="6520"/>
          <w:tab w:val="left" w:pos="7824"/>
          <w:tab w:val="left" w:pos="9128"/>
        </w:tabs>
        <w:rPr>
          <w:rFonts w:ascii="Arial" w:hAnsi="Arial"/>
        </w:rPr>
      </w:pPr>
    </w:p>
    <w:p w14:paraId="3B6B2D28" w14:textId="77777777" w:rsidR="00A31191" w:rsidRDefault="00A31191" w:rsidP="00A31191">
      <w:pPr>
        <w:tabs>
          <w:tab w:val="left" w:pos="720"/>
          <w:tab w:val="left" w:pos="1304"/>
          <w:tab w:val="left" w:pos="2608"/>
          <w:tab w:val="left" w:pos="3912"/>
          <w:tab w:val="left" w:pos="5216"/>
          <w:tab w:val="left" w:pos="6520"/>
          <w:tab w:val="left" w:pos="7824"/>
          <w:tab w:val="left" w:pos="9128"/>
        </w:tabs>
        <w:rPr>
          <w:rFonts w:ascii="Arial" w:hAnsi="Arial"/>
        </w:rPr>
      </w:pPr>
    </w:p>
    <w:p w14:paraId="332E667B" w14:textId="77777777" w:rsidR="00A83B11" w:rsidRDefault="00A83B11" w:rsidP="00A31191">
      <w:pPr>
        <w:tabs>
          <w:tab w:val="left" w:pos="720"/>
          <w:tab w:val="left" w:pos="1304"/>
          <w:tab w:val="left" w:pos="2608"/>
          <w:tab w:val="left" w:pos="3912"/>
          <w:tab w:val="left" w:pos="5216"/>
          <w:tab w:val="left" w:pos="6520"/>
          <w:tab w:val="left" w:pos="7824"/>
          <w:tab w:val="left" w:pos="9128"/>
        </w:tabs>
        <w:rPr>
          <w:rFonts w:ascii="Arial" w:hAnsi="Arial"/>
        </w:rPr>
      </w:pPr>
    </w:p>
    <w:p w14:paraId="2143EE62" w14:textId="77777777" w:rsidR="00A83B11" w:rsidRPr="00DE7333" w:rsidRDefault="00A83B11" w:rsidP="00A31191">
      <w:pPr>
        <w:tabs>
          <w:tab w:val="left" w:pos="720"/>
          <w:tab w:val="left" w:pos="1304"/>
          <w:tab w:val="left" w:pos="2608"/>
          <w:tab w:val="left" w:pos="3912"/>
          <w:tab w:val="left" w:pos="5216"/>
          <w:tab w:val="left" w:pos="6520"/>
          <w:tab w:val="left" w:pos="7824"/>
          <w:tab w:val="left" w:pos="9128"/>
        </w:tabs>
        <w:rPr>
          <w:rFonts w:ascii="Arial" w:hAnsi="Arial"/>
        </w:rPr>
      </w:pPr>
    </w:p>
    <w:tbl>
      <w:tblPr>
        <w:tblW w:w="0" w:type="auto"/>
        <w:tblInd w:w="1242" w:type="dxa"/>
        <w:tblLook w:val="04A0" w:firstRow="1" w:lastRow="0" w:firstColumn="1" w:lastColumn="0" w:noHBand="0" w:noVBand="1"/>
      </w:tblPr>
      <w:tblGrid>
        <w:gridCol w:w="567"/>
        <w:gridCol w:w="6096"/>
        <w:gridCol w:w="567"/>
      </w:tblGrid>
      <w:tr w:rsidR="00A31191" w:rsidRPr="00DE7333" w14:paraId="604E2EFB" w14:textId="77777777" w:rsidTr="00F515B4">
        <w:tc>
          <w:tcPr>
            <w:tcW w:w="567" w:type="dxa"/>
            <w:shd w:val="clear" w:color="auto" w:fill="auto"/>
          </w:tcPr>
          <w:p w14:paraId="19B02E74" w14:textId="77777777" w:rsidR="00A31191" w:rsidRPr="00DE7333" w:rsidRDefault="00A31191" w:rsidP="00F515B4">
            <w:pPr>
              <w:tabs>
                <w:tab w:val="left" w:pos="794"/>
                <w:tab w:val="left" w:pos="1304"/>
                <w:tab w:val="left" w:pos="2608"/>
                <w:tab w:val="left" w:pos="3912"/>
                <w:tab w:val="left" w:pos="5216"/>
                <w:tab w:val="left" w:pos="6520"/>
                <w:tab w:val="left" w:pos="7824"/>
                <w:tab w:val="left" w:pos="9128"/>
              </w:tabs>
              <w:rPr>
                <w:rFonts w:ascii="Arial" w:hAnsi="Arial"/>
              </w:rPr>
            </w:pPr>
          </w:p>
        </w:tc>
        <w:tc>
          <w:tcPr>
            <w:tcW w:w="6096" w:type="dxa"/>
            <w:shd w:val="clear" w:color="auto" w:fill="auto"/>
          </w:tcPr>
          <w:p w14:paraId="16F2D73C" w14:textId="77777777" w:rsidR="00A31191" w:rsidRPr="00DE7333" w:rsidRDefault="00A31191" w:rsidP="00F515B4">
            <w:pPr>
              <w:tabs>
                <w:tab w:val="left" w:pos="794"/>
                <w:tab w:val="left" w:pos="1304"/>
                <w:tab w:val="left" w:pos="2608"/>
                <w:tab w:val="left" w:pos="3912"/>
                <w:tab w:val="left" w:pos="5216"/>
                <w:tab w:val="left" w:pos="6520"/>
                <w:tab w:val="left" w:pos="7824"/>
                <w:tab w:val="left" w:pos="9128"/>
              </w:tabs>
              <w:rPr>
                <w:rFonts w:ascii="Arial" w:hAnsi="Arial"/>
              </w:rPr>
            </w:pPr>
          </w:p>
        </w:tc>
        <w:tc>
          <w:tcPr>
            <w:tcW w:w="567" w:type="dxa"/>
            <w:shd w:val="clear" w:color="auto" w:fill="auto"/>
          </w:tcPr>
          <w:p w14:paraId="7D37CA05" w14:textId="77777777" w:rsidR="00A31191" w:rsidRPr="00DE7333" w:rsidRDefault="00A31191" w:rsidP="00F515B4">
            <w:pPr>
              <w:tabs>
                <w:tab w:val="left" w:pos="794"/>
                <w:tab w:val="left" w:pos="1304"/>
                <w:tab w:val="left" w:pos="2608"/>
                <w:tab w:val="left" w:pos="3912"/>
                <w:tab w:val="left" w:pos="5216"/>
                <w:tab w:val="left" w:pos="6520"/>
                <w:tab w:val="left" w:pos="7824"/>
                <w:tab w:val="left" w:pos="9128"/>
              </w:tabs>
              <w:rPr>
                <w:rFonts w:ascii="Arial" w:hAnsi="Arial"/>
              </w:rPr>
            </w:pPr>
          </w:p>
        </w:tc>
      </w:tr>
    </w:tbl>
    <w:p w14:paraId="326D351E" w14:textId="5790F156" w:rsidR="00A31191"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r>
      <w:r w:rsidR="00430F14">
        <w:rPr>
          <w:rFonts w:ascii="Arial Bold" w:hAnsi="Arial Bold"/>
        </w:rPr>
        <w:t xml:space="preserve"> </w:t>
      </w:r>
      <w:r w:rsidR="00A83B11">
        <w:rPr>
          <w:rFonts w:ascii="Arial Bold" w:hAnsi="Arial Bold"/>
        </w:rPr>
        <w:t xml:space="preserve"> </w:t>
      </w:r>
      <w:r w:rsidRPr="00DE7333">
        <w:rPr>
          <w:rFonts w:ascii="Arial Bold" w:hAnsi="Arial Bold"/>
        </w:rPr>
        <w:t>1. Indstilling af elever</w:t>
      </w:r>
      <w:r w:rsidRPr="00DE7333">
        <w:rPr>
          <w:rFonts w:ascii="Arial Bold" w:hAnsi="Arial Bold"/>
        </w:rPr>
        <w:tab/>
      </w:r>
      <w:r w:rsidRPr="00DE7333">
        <w:rPr>
          <w:rFonts w:ascii="Arial Bold" w:hAnsi="Arial Bold"/>
        </w:rPr>
        <w:tab/>
      </w:r>
      <w:r w:rsidRPr="00DE7333">
        <w:rPr>
          <w:rFonts w:ascii="Arial Bold" w:hAnsi="Arial Bold"/>
        </w:rPr>
        <w:tab/>
      </w:r>
      <w:r w:rsidRPr="00DE7333">
        <w:rPr>
          <w:rFonts w:ascii="Arial Bold" w:hAnsi="Arial Bold"/>
        </w:rPr>
        <w:tab/>
        <w:t>2</w:t>
      </w:r>
    </w:p>
    <w:p w14:paraId="4B2FEADD" w14:textId="648DCD32" w:rsidR="005E016A" w:rsidRPr="00DE7333" w:rsidRDefault="005E016A" w:rsidP="00A31191">
      <w:pPr>
        <w:pStyle w:val="BrdtekstA"/>
        <w:tabs>
          <w:tab w:val="left" w:pos="1304"/>
          <w:tab w:val="left" w:pos="2608"/>
          <w:tab w:val="left" w:pos="3912"/>
          <w:tab w:val="left" w:pos="5216"/>
          <w:tab w:val="left" w:pos="6520"/>
          <w:tab w:val="left" w:pos="7824"/>
          <w:tab w:val="left" w:pos="9128"/>
        </w:tabs>
        <w:rPr>
          <w:rFonts w:ascii="Arial Bold" w:hAnsi="Arial Bold"/>
        </w:rPr>
      </w:pPr>
      <w:r>
        <w:rPr>
          <w:rFonts w:ascii="Arial Bold" w:hAnsi="Arial Bold"/>
        </w:rPr>
        <w:tab/>
        <w:t xml:space="preserve"> </w:t>
      </w:r>
      <w:r w:rsidR="00A83B11">
        <w:rPr>
          <w:rFonts w:ascii="Arial Bold" w:hAnsi="Arial Bold"/>
        </w:rPr>
        <w:t xml:space="preserve"> </w:t>
      </w:r>
      <w:r>
        <w:rPr>
          <w:rFonts w:ascii="Arial Bold" w:hAnsi="Arial Bold"/>
        </w:rPr>
        <w:t>2. Samtaler</w:t>
      </w:r>
      <w:r w:rsidR="00054058">
        <w:rPr>
          <w:rFonts w:ascii="Arial Bold" w:hAnsi="Arial Bold"/>
        </w:rPr>
        <w:tab/>
      </w:r>
      <w:r w:rsidR="00054058">
        <w:rPr>
          <w:rFonts w:ascii="Arial Bold" w:hAnsi="Arial Bold"/>
        </w:rPr>
        <w:tab/>
      </w:r>
      <w:r w:rsidR="00054058">
        <w:rPr>
          <w:rFonts w:ascii="Arial Bold" w:hAnsi="Arial Bold"/>
        </w:rPr>
        <w:tab/>
      </w:r>
      <w:r w:rsidR="00054058">
        <w:rPr>
          <w:rFonts w:ascii="Arial Bold" w:hAnsi="Arial Bold"/>
        </w:rPr>
        <w:tab/>
      </w:r>
      <w:r w:rsidR="00054058">
        <w:rPr>
          <w:rFonts w:ascii="Arial Bold" w:hAnsi="Arial Bold"/>
        </w:rPr>
        <w:tab/>
        <w:t>2</w:t>
      </w:r>
    </w:p>
    <w:p w14:paraId="229B82E3" w14:textId="6663F5AD"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3</w:t>
      </w:r>
      <w:r w:rsidRPr="00DE7333">
        <w:rPr>
          <w:rFonts w:ascii="Arial Bold" w:hAnsi="Arial Bold"/>
        </w:rPr>
        <w:t>. Elevkursus</w:t>
      </w:r>
      <w:r w:rsidRPr="00DE7333">
        <w:rPr>
          <w:rFonts w:ascii="Arial Bold" w:hAnsi="Arial Bold"/>
        </w:rPr>
        <w:tab/>
      </w:r>
      <w:r w:rsidRPr="00DE7333">
        <w:rPr>
          <w:rFonts w:ascii="Arial Bold" w:hAnsi="Arial Bold"/>
        </w:rPr>
        <w:tab/>
      </w:r>
      <w:r w:rsidRPr="00DE7333">
        <w:rPr>
          <w:rFonts w:ascii="Arial Bold" w:hAnsi="Arial Bold"/>
        </w:rPr>
        <w:tab/>
      </w:r>
      <w:r w:rsidRPr="00DE7333">
        <w:rPr>
          <w:rFonts w:ascii="Arial Bold" w:hAnsi="Arial Bold"/>
        </w:rPr>
        <w:tab/>
      </w:r>
      <w:r w:rsidR="00FB6E99">
        <w:rPr>
          <w:rFonts w:ascii="Arial Bold" w:hAnsi="Arial Bold"/>
        </w:rPr>
        <w:t>3</w:t>
      </w:r>
    </w:p>
    <w:p w14:paraId="42F900C7" w14:textId="61F36FCA"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4</w:t>
      </w:r>
      <w:r w:rsidRPr="00DE7333">
        <w:rPr>
          <w:rFonts w:ascii="Arial Bold" w:hAnsi="Arial Bold"/>
        </w:rPr>
        <w:t>. Elevtjeneste</w:t>
      </w:r>
      <w:r w:rsidRPr="00DE7333">
        <w:rPr>
          <w:rFonts w:ascii="Arial Bold" w:hAnsi="Arial Bold"/>
        </w:rPr>
        <w:tab/>
      </w:r>
      <w:r w:rsidRPr="00DE7333">
        <w:rPr>
          <w:rFonts w:ascii="Arial Bold" w:hAnsi="Arial Bold"/>
        </w:rPr>
        <w:tab/>
      </w:r>
      <w:r w:rsidRPr="00DE7333">
        <w:rPr>
          <w:rFonts w:ascii="Arial Bold" w:hAnsi="Arial Bold"/>
        </w:rPr>
        <w:tab/>
      </w:r>
      <w:r w:rsidRPr="00DE7333">
        <w:rPr>
          <w:rFonts w:ascii="Arial Bold" w:hAnsi="Arial Bold"/>
        </w:rPr>
        <w:tab/>
        <w:t>3</w:t>
      </w:r>
    </w:p>
    <w:p w14:paraId="659FA29D" w14:textId="546E6F5C"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5</w:t>
      </w:r>
      <w:r w:rsidRPr="00DE7333">
        <w:rPr>
          <w:rFonts w:ascii="Arial Bold" w:hAnsi="Arial Bold"/>
        </w:rPr>
        <w:t>. Aspirantprøvebedømmelse</w:t>
      </w:r>
      <w:r w:rsidRPr="00DE7333">
        <w:rPr>
          <w:rFonts w:ascii="Arial Bold" w:hAnsi="Arial Bold"/>
        </w:rPr>
        <w:tab/>
      </w:r>
      <w:r w:rsidRPr="00DE7333">
        <w:rPr>
          <w:rFonts w:ascii="Arial Bold" w:hAnsi="Arial Bold"/>
        </w:rPr>
        <w:tab/>
      </w:r>
      <w:r w:rsidRPr="00DE7333">
        <w:rPr>
          <w:rFonts w:ascii="Arial Bold" w:hAnsi="Arial Bold"/>
        </w:rPr>
        <w:tab/>
        <w:t>3</w:t>
      </w:r>
    </w:p>
    <w:p w14:paraId="382E5673" w14:textId="38253845"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6</w:t>
      </w:r>
      <w:r w:rsidRPr="00DE7333">
        <w:rPr>
          <w:rFonts w:ascii="Arial Bold" w:hAnsi="Arial Bold"/>
        </w:rPr>
        <w:t>. Aspiranttjeneste</w:t>
      </w:r>
      <w:r w:rsidRPr="00DE7333">
        <w:rPr>
          <w:rFonts w:ascii="Arial Bold" w:hAnsi="Arial Bold"/>
        </w:rPr>
        <w:tab/>
      </w:r>
      <w:r w:rsidRPr="00DE7333">
        <w:rPr>
          <w:rFonts w:ascii="Arial Bold" w:hAnsi="Arial Bold"/>
        </w:rPr>
        <w:tab/>
      </w:r>
      <w:r w:rsidRPr="00DE7333">
        <w:rPr>
          <w:rFonts w:ascii="Arial Bold" w:hAnsi="Arial Bold"/>
        </w:rPr>
        <w:tab/>
      </w:r>
      <w:r w:rsidRPr="00DE7333">
        <w:rPr>
          <w:rFonts w:ascii="Arial Bold" w:hAnsi="Arial Bold"/>
        </w:rPr>
        <w:tab/>
      </w:r>
      <w:r w:rsidR="00FB6E99">
        <w:rPr>
          <w:rFonts w:ascii="Arial Bold" w:hAnsi="Arial Bold"/>
        </w:rPr>
        <w:t>4</w:t>
      </w:r>
    </w:p>
    <w:p w14:paraId="64B74574" w14:textId="3A2AAB04"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7</w:t>
      </w:r>
      <w:r w:rsidRPr="00DE7333">
        <w:rPr>
          <w:rFonts w:ascii="Arial Bold" w:hAnsi="Arial Bold"/>
        </w:rPr>
        <w:t>. Regler for førstegangsautoriserede dommere</w:t>
      </w:r>
      <w:r w:rsidRPr="00DE7333">
        <w:rPr>
          <w:rFonts w:ascii="Arial Bold" w:hAnsi="Arial Bold"/>
        </w:rPr>
        <w:tab/>
      </w:r>
      <w:r w:rsidRPr="00DE7333">
        <w:rPr>
          <w:rFonts w:ascii="Arial Bold" w:hAnsi="Arial Bold"/>
        </w:rPr>
        <w:tab/>
      </w:r>
      <w:r w:rsidR="00FB6E99">
        <w:rPr>
          <w:rFonts w:ascii="Arial Bold" w:hAnsi="Arial Bold"/>
        </w:rPr>
        <w:t>5</w:t>
      </w:r>
    </w:p>
    <w:p w14:paraId="65F05E83" w14:textId="2DDD83A7"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8</w:t>
      </w:r>
      <w:r w:rsidRPr="00DE7333">
        <w:rPr>
          <w:rFonts w:ascii="Arial Bold" w:hAnsi="Arial Bold"/>
        </w:rPr>
        <w:t>. Uddannelse for yderligere racer</w:t>
      </w:r>
      <w:r w:rsidRPr="00DE7333">
        <w:rPr>
          <w:rFonts w:ascii="Arial Bold" w:hAnsi="Arial Bold"/>
        </w:rPr>
        <w:tab/>
      </w:r>
      <w:r w:rsidRPr="00DE7333">
        <w:rPr>
          <w:rFonts w:ascii="Arial Bold" w:hAnsi="Arial Bold"/>
        </w:rPr>
        <w:tab/>
      </w:r>
      <w:r w:rsidRPr="00DE7333">
        <w:rPr>
          <w:rFonts w:ascii="Arial Bold" w:hAnsi="Arial Bold"/>
        </w:rPr>
        <w:tab/>
      </w:r>
      <w:r w:rsidR="00FB6E99">
        <w:rPr>
          <w:rFonts w:ascii="Arial Bold" w:hAnsi="Arial Bold"/>
        </w:rPr>
        <w:t>5</w:t>
      </w:r>
    </w:p>
    <w:p w14:paraId="5166AC98" w14:textId="6038AE3C"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 xml:space="preserve">  </w:t>
      </w:r>
      <w:r w:rsidR="00DD043F">
        <w:rPr>
          <w:rFonts w:ascii="Arial Bold" w:hAnsi="Arial Bold"/>
        </w:rPr>
        <w:t>9</w:t>
      </w:r>
      <w:r w:rsidRPr="00DE7333">
        <w:rPr>
          <w:rFonts w:ascii="Arial Bold" w:hAnsi="Arial Bold"/>
        </w:rPr>
        <w:t>. Videreuddannelse for erfarne dommere</w:t>
      </w:r>
      <w:r w:rsidRPr="00DE7333">
        <w:rPr>
          <w:rFonts w:ascii="Arial Bold" w:hAnsi="Arial Bold"/>
        </w:rPr>
        <w:tab/>
      </w:r>
      <w:r w:rsidRPr="00DE7333">
        <w:rPr>
          <w:rFonts w:ascii="Arial Bold" w:hAnsi="Arial Bold"/>
        </w:rPr>
        <w:tab/>
      </w:r>
      <w:r w:rsidR="00FB6E99">
        <w:rPr>
          <w:rFonts w:ascii="Arial Bold" w:hAnsi="Arial Bold"/>
        </w:rPr>
        <w:t>6</w:t>
      </w:r>
    </w:p>
    <w:p w14:paraId="6AF8175C" w14:textId="6867C734"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r>
      <w:r w:rsidR="00DD043F">
        <w:rPr>
          <w:rFonts w:ascii="Arial Bold" w:hAnsi="Arial Bold"/>
        </w:rPr>
        <w:t>10</w:t>
      </w:r>
      <w:r w:rsidRPr="00DE7333">
        <w:rPr>
          <w:rFonts w:ascii="Arial Bold" w:hAnsi="Arial Bold"/>
        </w:rPr>
        <w:t>. Uddannelse til gruppedommer</w:t>
      </w:r>
      <w:r w:rsidRPr="00DE7333">
        <w:rPr>
          <w:rFonts w:ascii="Arial Bold" w:hAnsi="Arial Bold"/>
        </w:rPr>
        <w:tab/>
      </w:r>
      <w:r w:rsidRPr="00DE7333">
        <w:rPr>
          <w:rFonts w:ascii="Arial Bold" w:hAnsi="Arial Bold"/>
        </w:rPr>
        <w:tab/>
      </w:r>
      <w:r w:rsidRPr="00DE7333">
        <w:rPr>
          <w:rFonts w:ascii="Arial Bold" w:hAnsi="Arial Bold"/>
        </w:rPr>
        <w:tab/>
      </w:r>
      <w:r w:rsidR="00FB6E99">
        <w:rPr>
          <w:rFonts w:ascii="Arial Bold" w:hAnsi="Arial Bold"/>
        </w:rPr>
        <w:t>6</w:t>
      </w:r>
    </w:p>
    <w:p w14:paraId="4AA523F3" w14:textId="132A21D0" w:rsidR="00A31191"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1</w:t>
      </w:r>
      <w:r w:rsidR="00DD043F">
        <w:rPr>
          <w:rFonts w:ascii="Arial Bold" w:hAnsi="Arial Bold"/>
        </w:rPr>
        <w:t>1</w:t>
      </w:r>
      <w:r w:rsidRPr="00DE7333">
        <w:rPr>
          <w:rFonts w:ascii="Arial Bold" w:hAnsi="Arial Bold"/>
        </w:rPr>
        <w:t>. Uddannelse til all-round dommer</w:t>
      </w:r>
      <w:r w:rsidRPr="00DE7333">
        <w:rPr>
          <w:rFonts w:ascii="Arial Bold" w:hAnsi="Arial Bold"/>
        </w:rPr>
        <w:tab/>
      </w:r>
      <w:r w:rsidRPr="00DE7333">
        <w:rPr>
          <w:rFonts w:ascii="Arial Bold" w:hAnsi="Arial Bold"/>
        </w:rPr>
        <w:tab/>
      </w:r>
      <w:r w:rsidRPr="00DE7333">
        <w:rPr>
          <w:rFonts w:ascii="Arial Bold" w:hAnsi="Arial Bold"/>
        </w:rPr>
        <w:tab/>
      </w:r>
      <w:r w:rsidR="00FB6E99">
        <w:rPr>
          <w:rFonts w:ascii="Arial Bold" w:hAnsi="Arial Bold"/>
        </w:rPr>
        <w:t>6</w:t>
      </w:r>
    </w:p>
    <w:p w14:paraId="0DD4B32D" w14:textId="412B0133" w:rsidR="00430F14" w:rsidRPr="00DE7333" w:rsidRDefault="00430F14" w:rsidP="00A31191">
      <w:pPr>
        <w:pStyle w:val="BrdtekstA"/>
        <w:tabs>
          <w:tab w:val="left" w:pos="1304"/>
          <w:tab w:val="left" w:pos="2608"/>
          <w:tab w:val="left" w:pos="3912"/>
          <w:tab w:val="left" w:pos="5216"/>
          <w:tab w:val="left" w:pos="6520"/>
          <w:tab w:val="left" w:pos="7824"/>
          <w:tab w:val="left" w:pos="9128"/>
        </w:tabs>
        <w:rPr>
          <w:rFonts w:ascii="Arial Bold" w:hAnsi="Arial Bold"/>
        </w:rPr>
      </w:pPr>
      <w:r>
        <w:rPr>
          <w:rFonts w:ascii="Arial Bold" w:hAnsi="Arial Bold"/>
        </w:rPr>
        <w:tab/>
        <w:t>12. Mentorordningen</w:t>
      </w:r>
      <w:r>
        <w:rPr>
          <w:rFonts w:ascii="Arial Bold" w:hAnsi="Arial Bold"/>
        </w:rPr>
        <w:tab/>
      </w:r>
      <w:r>
        <w:rPr>
          <w:rFonts w:ascii="Arial Bold" w:hAnsi="Arial Bold"/>
        </w:rPr>
        <w:tab/>
      </w:r>
      <w:r>
        <w:rPr>
          <w:rFonts w:ascii="Arial Bold" w:hAnsi="Arial Bold"/>
        </w:rPr>
        <w:tab/>
      </w:r>
      <w:r>
        <w:rPr>
          <w:rFonts w:ascii="Arial Bold" w:hAnsi="Arial Bold"/>
        </w:rPr>
        <w:tab/>
        <w:t>7</w:t>
      </w:r>
    </w:p>
    <w:p w14:paraId="3C61011C" w14:textId="160934E5"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1</w:t>
      </w:r>
      <w:r w:rsidR="00430F14">
        <w:rPr>
          <w:rFonts w:ascii="Arial Bold" w:hAnsi="Arial Bold"/>
        </w:rPr>
        <w:t>3</w:t>
      </w:r>
      <w:r w:rsidRPr="00DE7333">
        <w:rPr>
          <w:rFonts w:ascii="Arial Bold" w:hAnsi="Arial Bold"/>
        </w:rPr>
        <w:t>. Generelle bestemmelser</w:t>
      </w:r>
      <w:r w:rsidRPr="00DE7333">
        <w:rPr>
          <w:rFonts w:ascii="Arial Bold" w:hAnsi="Arial Bold"/>
        </w:rPr>
        <w:tab/>
      </w:r>
      <w:r w:rsidRPr="00DE7333">
        <w:rPr>
          <w:rFonts w:ascii="Arial Bold" w:hAnsi="Arial Bold"/>
        </w:rPr>
        <w:tab/>
      </w:r>
      <w:r w:rsidRPr="00DE7333">
        <w:rPr>
          <w:rFonts w:ascii="Arial Bold" w:hAnsi="Arial Bold"/>
        </w:rPr>
        <w:tab/>
      </w:r>
      <w:r w:rsidR="00B25D5C">
        <w:rPr>
          <w:rFonts w:ascii="Arial Bold" w:hAnsi="Arial Bold"/>
        </w:rPr>
        <w:t>7</w:t>
      </w:r>
    </w:p>
    <w:p w14:paraId="70747539" w14:textId="57099B1C"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rPr>
      </w:pPr>
      <w:r w:rsidRPr="00DE7333">
        <w:rPr>
          <w:rFonts w:ascii="Arial Bold" w:hAnsi="Arial Bold"/>
        </w:rPr>
        <w:tab/>
        <w:t>1</w:t>
      </w:r>
      <w:r w:rsidR="00430F14">
        <w:rPr>
          <w:rFonts w:ascii="Arial Bold" w:hAnsi="Arial Bold"/>
        </w:rPr>
        <w:t>4</w:t>
      </w:r>
      <w:r w:rsidRPr="00DE7333">
        <w:rPr>
          <w:rFonts w:ascii="Arial Bold" w:hAnsi="Arial Bold"/>
        </w:rPr>
        <w:t>. Anbefalelsesværdig litteratur</w:t>
      </w:r>
      <w:r w:rsidRPr="00DE7333">
        <w:rPr>
          <w:rFonts w:ascii="Arial Bold" w:hAnsi="Arial Bold"/>
        </w:rPr>
        <w:tab/>
      </w:r>
      <w:r w:rsidRPr="00DE7333">
        <w:rPr>
          <w:rFonts w:ascii="Arial Bold" w:hAnsi="Arial Bold"/>
        </w:rPr>
        <w:tab/>
      </w:r>
      <w:r w:rsidRPr="00DE7333">
        <w:rPr>
          <w:rFonts w:ascii="Arial Bold" w:hAnsi="Arial Bold"/>
        </w:rPr>
        <w:tab/>
      </w:r>
      <w:r w:rsidR="00430F14">
        <w:rPr>
          <w:rFonts w:ascii="Arial Bold" w:hAnsi="Arial Bold"/>
        </w:rPr>
        <w:t>8</w:t>
      </w:r>
    </w:p>
    <w:p w14:paraId="6A815368" w14:textId="77777777" w:rsidR="00054058" w:rsidRDefault="00054058" w:rsidP="00EE4E1A">
      <w:pPr>
        <w:pStyle w:val="Sidefod1"/>
        <w:tabs>
          <w:tab w:val="clear" w:pos="4819"/>
          <w:tab w:val="clear" w:pos="9638"/>
          <w:tab w:val="left" w:pos="1304"/>
          <w:tab w:val="left" w:pos="2608"/>
          <w:tab w:val="left" w:pos="3912"/>
          <w:tab w:val="left" w:pos="5216"/>
          <w:tab w:val="left" w:pos="6520"/>
          <w:tab w:val="left" w:pos="7824"/>
          <w:tab w:val="left" w:pos="9128"/>
        </w:tabs>
        <w:rPr>
          <w:rFonts w:ascii="Arial Bold" w:hAnsi="Arial Bold"/>
          <w:color w:val="auto"/>
        </w:rPr>
      </w:pPr>
      <w:bookmarkStart w:id="0" w:name="TOC165866290"/>
    </w:p>
    <w:p w14:paraId="39952072" w14:textId="77777777" w:rsidR="00054058" w:rsidRDefault="00054058" w:rsidP="00EE4E1A">
      <w:pPr>
        <w:pStyle w:val="Sidefod1"/>
        <w:tabs>
          <w:tab w:val="clear" w:pos="4819"/>
          <w:tab w:val="clear" w:pos="9638"/>
          <w:tab w:val="left" w:pos="1304"/>
          <w:tab w:val="left" w:pos="2608"/>
          <w:tab w:val="left" w:pos="3912"/>
          <w:tab w:val="left" w:pos="5216"/>
          <w:tab w:val="left" w:pos="6520"/>
          <w:tab w:val="left" w:pos="7824"/>
          <w:tab w:val="left" w:pos="9128"/>
        </w:tabs>
        <w:rPr>
          <w:rFonts w:ascii="Arial Bold" w:hAnsi="Arial Bold"/>
          <w:color w:val="auto"/>
        </w:rPr>
      </w:pPr>
    </w:p>
    <w:p w14:paraId="3EC1F4AF" w14:textId="7E69BD6E" w:rsidR="00A31191" w:rsidRPr="00EE4E1A" w:rsidRDefault="00A31191" w:rsidP="00EE4E1A">
      <w:pPr>
        <w:pStyle w:val="Sidefod1"/>
        <w:tabs>
          <w:tab w:val="clear" w:pos="4819"/>
          <w:tab w:val="clear" w:pos="9638"/>
          <w:tab w:val="left" w:pos="1304"/>
          <w:tab w:val="left" w:pos="2608"/>
          <w:tab w:val="left" w:pos="3912"/>
          <w:tab w:val="left" w:pos="5216"/>
          <w:tab w:val="left" w:pos="6520"/>
          <w:tab w:val="left" w:pos="7824"/>
          <w:tab w:val="left" w:pos="9128"/>
        </w:tabs>
        <w:rPr>
          <w:rFonts w:ascii="Arial Bold" w:hAnsi="Arial Bold"/>
          <w:color w:val="auto"/>
        </w:rPr>
      </w:pPr>
      <w:r w:rsidRPr="00EE4E1A">
        <w:rPr>
          <w:rFonts w:ascii="Arial Bold" w:hAnsi="Arial Bold"/>
          <w:color w:val="auto"/>
        </w:rPr>
        <w:t xml:space="preserve">1. </w:t>
      </w:r>
      <w:bookmarkEnd w:id="0"/>
      <w:r w:rsidRPr="00EE4E1A">
        <w:rPr>
          <w:rFonts w:ascii="Arial Bold" w:hAnsi="Arial Bold"/>
          <w:color w:val="auto"/>
        </w:rPr>
        <w:t>INDSTILLING AF ELEVER</w:t>
      </w:r>
    </w:p>
    <w:p w14:paraId="31D4A37C"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45909195"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Bold" w:hAnsi="Arial Bold"/>
        </w:rPr>
      </w:pPr>
      <w:r w:rsidRPr="00DE7333">
        <w:rPr>
          <w:rFonts w:ascii="Arial" w:hAnsi="Arial"/>
        </w:rPr>
        <w:t>Personer til uddannelse som eksteriørdommer udpeges af specialklubbens bestyrelse blandt interesserede og egnede hundesportsfolk, der er medlemmer af DKK og specialklubben.</w:t>
      </w:r>
    </w:p>
    <w:p w14:paraId="562DCA2F"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shd w:val="clear" w:color="auto" w:fill="FFFA83"/>
        </w:rPr>
      </w:pPr>
    </w:p>
    <w:p w14:paraId="35B24ABC"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Indstillingen skal være omhyggeligt begrundet og indeholde oplysninger om den pågældende persons erfaring inden for opdræt, udstillingsvirk</w:t>
      </w:r>
      <w:r w:rsidR="00795130">
        <w:rPr>
          <w:rFonts w:ascii="Arial" w:hAnsi="Arial"/>
        </w:rPr>
        <w:t xml:space="preserve">somhed, ringpersonalearbejde, </w:t>
      </w:r>
      <w:r w:rsidRPr="00DE7333">
        <w:rPr>
          <w:rFonts w:ascii="Arial" w:hAnsi="Arial"/>
        </w:rPr>
        <w:t>eventuel deltagelse i hunderelateret organisationsarbejde</w:t>
      </w:r>
      <w:r w:rsidR="00795130">
        <w:rPr>
          <w:rFonts w:ascii="Arial" w:hAnsi="Arial"/>
        </w:rPr>
        <w:t>, relevante uddannelser og kurser</w:t>
      </w:r>
      <w:r w:rsidRPr="00DE7333">
        <w:rPr>
          <w:rFonts w:ascii="Arial" w:hAnsi="Arial"/>
        </w:rPr>
        <w:t xml:space="preserve">, samt kontaktoplysninger og fødselsår. </w:t>
      </w:r>
    </w:p>
    <w:p w14:paraId="13E9EA16"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0FC61507"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Specialklubbernes bestyrelse skal over for DKK’s eksteriørdommerudvalg kunne anbefale pågældende person ud fra dennes personlige egenskaber, kynologiske viden, samt evne til a</w:t>
      </w:r>
      <w:r w:rsidR="00795130">
        <w:rPr>
          <w:rFonts w:ascii="Arial" w:hAnsi="Arial"/>
        </w:rPr>
        <w:t>t udtrykke sig i skrift og tale på dansk samt et af FCI’s officielle sprog (engelsk, tysk, fransk, spansk).</w:t>
      </w:r>
    </w:p>
    <w:p w14:paraId="3D216883"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45B3418E"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color w:val="FF0000"/>
        </w:rPr>
      </w:pPr>
      <w:r w:rsidRPr="00DE7333">
        <w:rPr>
          <w:rFonts w:ascii="Arial" w:hAnsi="Arial"/>
        </w:rPr>
        <w:t>Indstilling til</w:t>
      </w:r>
      <w:r w:rsidRPr="00DE7333">
        <w:rPr>
          <w:rFonts w:ascii="Arial Bold" w:hAnsi="Arial Bold"/>
        </w:rPr>
        <w:t xml:space="preserve"> </w:t>
      </w:r>
      <w:r w:rsidRPr="00DE7333">
        <w:rPr>
          <w:rFonts w:ascii="Arial" w:hAnsi="Arial"/>
        </w:rPr>
        <w:t>dommeruddannelse skal være indse</w:t>
      </w:r>
      <w:r w:rsidR="00051829">
        <w:rPr>
          <w:rFonts w:ascii="Arial" w:hAnsi="Arial"/>
        </w:rPr>
        <w:t xml:space="preserve">ndt efter </w:t>
      </w:r>
      <w:r w:rsidR="00686C9F" w:rsidRPr="0002773F">
        <w:rPr>
          <w:rFonts w:ascii="Arial" w:hAnsi="Arial"/>
        </w:rPr>
        <w:t>at personen er fyldt 18</w:t>
      </w:r>
      <w:r w:rsidR="00051829" w:rsidRPr="0002773F">
        <w:rPr>
          <w:rFonts w:ascii="Arial" w:hAnsi="Arial"/>
        </w:rPr>
        <w:t xml:space="preserve"> år</w:t>
      </w:r>
      <w:r w:rsidR="00211FB3" w:rsidRPr="00051829">
        <w:rPr>
          <w:rFonts w:ascii="Arial" w:hAnsi="Arial"/>
          <w:color w:val="FF0000"/>
        </w:rPr>
        <w:t>.</w:t>
      </w:r>
      <w:r w:rsidRPr="00051829">
        <w:rPr>
          <w:rFonts w:ascii="Arial" w:hAnsi="Arial"/>
          <w:color w:val="FF0000"/>
        </w:rPr>
        <w:t xml:space="preserve"> </w:t>
      </w:r>
    </w:p>
    <w:p w14:paraId="08E6C7DF"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188E5CFA"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Eksteriørdommerudvalget vurderer om personen er egnet til at påbegynde uddannelsen, hvilket skal godkendes af DKK’s bestyrelse.</w:t>
      </w:r>
    </w:p>
    <w:p w14:paraId="2891A7AE" w14:textId="77777777" w:rsidR="00B24862" w:rsidRDefault="00B24862" w:rsidP="00A31191">
      <w:pPr>
        <w:tabs>
          <w:tab w:val="left" w:pos="1304"/>
          <w:tab w:val="left" w:pos="2608"/>
          <w:tab w:val="left" w:pos="3912"/>
          <w:tab w:val="left" w:pos="5216"/>
          <w:tab w:val="left" w:pos="6520"/>
          <w:tab w:val="left" w:pos="7824"/>
          <w:tab w:val="left" w:pos="9128"/>
        </w:tabs>
        <w:rPr>
          <w:rFonts w:ascii="Arial" w:hAnsi="Arial"/>
        </w:rPr>
      </w:pPr>
    </w:p>
    <w:p w14:paraId="76DA9546" w14:textId="77777777" w:rsidR="00B24862" w:rsidRDefault="00B24862" w:rsidP="00B24862">
      <w:pPr>
        <w:tabs>
          <w:tab w:val="left" w:pos="1304"/>
          <w:tab w:val="left" w:pos="2608"/>
          <w:tab w:val="left" w:pos="3912"/>
          <w:tab w:val="left" w:pos="5216"/>
          <w:tab w:val="left" w:pos="6520"/>
          <w:tab w:val="left" w:pos="7824"/>
          <w:tab w:val="left" w:pos="9128"/>
        </w:tabs>
        <w:rPr>
          <w:rFonts w:ascii="Arial" w:hAnsi="Arial"/>
        </w:rPr>
      </w:pPr>
      <w:proofErr w:type="gramStart"/>
      <w:r w:rsidRPr="00543B5A">
        <w:rPr>
          <w:rFonts w:ascii="Arial" w:hAnsi="Arial"/>
        </w:rPr>
        <w:t>Såfremt</w:t>
      </w:r>
      <w:proofErr w:type="gramEnd"/>
      <w:r w:rsidRPr="00543B5A">
        <w:rPr>
          <w:rFonts w:ascii="Arial" w:hAnsi="Arial"/>
        </w:rPr>
        <w:t xml:space="preserve"> specialklubben ikke ønsker at indstille en person til uddannelse som eksteriørdom</w:t>
      </w:r>
      <w:r w:rsidR="004461CE" w:rsidRPr="00543B5A">
        <w:rPr>
          <w:rFonts w:ascii="Arial" w:hAnsi="Arial"/>
        </w:rPr>
        <w:t>mer, skal afslaget være sagligt og</w:t>
      </w:r>
      <w:r w:rsidRPr="00543B5A">
        <w:rPr>
          <w:rFonts w:ascii="Arial" w:hAnsi="Arial"/>
        </w:rPr>
        <w:t xml:space="preserve"> vel</w:t>
      </w:r>
      <w:r w:rsidR="00930CD6" w:rsidRPr="00543B5A">
        <w:rPr>
          <w:rFonts w:ascii="Arial" w:hAnsi="Arial"/>
        </w:rPr>
        <w:t>begrundet. Afslaget skal</w:t>
      </w:r>
      <w:r w:rsidRPr="00543B5A">
        <w:rPr>
          <w:rFonts w:ascii="Arial" w:hAnsi="Arial"/>
        </w:rPr>
        <w:t xml:space="preserve"> indsendes til DKK’s eksteriørdommerudvalg sammen med personens ansøgning.</w:t>
      </w:r>
    </w:p>
    <w:p w14:paraId="02A4A205" w14:textId="77777777" w:rsidR="004F411E" w:rsidRDefault="004F411E" w:rsidP="00B24862">
      <w:pPr>
        <w:tabs>
          <w:tab w:val="left" w:pos="1304"/>
          <w:tab w:val="left" w:pos="2608"/>
          <w:tab w:val="left" w:pos="3912"/>
          <w:tab w:val="left" w:pos="5216"/>
          <w:tab w:val="left" w:pos="6520"/>
          <w:tab w:val="left" w:pos="7824"/>
          <w:tab w:val="left" w:pos="9128"/>
        </w:tabs>
        <w:rPr>
          <w:rFonts w:ascii="Arial" w:hAnsi="Arial"/>
        </w:rPr>
      </w:pPr>
    </w:p>
    <w:p w14:paraId="1144C172" w14:textId="005BE8B0" w:rsidR="00370074" w:rsidRPr="00FB4395" w:rsidRDefault="004F411E"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Specialklubben </w:t>
      </w:r>
      <w:r w:rsidR="00370074" w:rsidRPr="00FB4395">
        <w:rPr>
          <w:rFonts w:ascii="Arial" w:hAnsi="Arial"/>
        </w:rPr>
        <w:t xml:space="preserve">skal </w:t>
      </w:r>
      <w:r w:rsidRPr="00FB4395">
        <w:rPr>
          <w:rFonts w:ascii="Arial" w:hAnsi="Arial"/>
        </w:rPr>
        <w:t xml:space="preserve">svare </w:t>
      </w:r>
      <w:r w:rsidR="00A56E93" w:rsidRPr="00FB4395">
        <w:rPr>
          <w:rFonts w:ascii="Arial" w:hAnsi="Arial"/>
        </w:rPr>
        <w:t xml:space="preserve">på anmodningen </w:t>
      </w:r>
      <w:r w:rsidRPr="00FB4395">
        <w:rPr>
          <w:rFonts w:ascii="Arial" w:hAnsi="Arial"/>
        </w:rPr>
        <w:t>senest tre uger efter</w:t>
      </w:r>
      <w:r w:rsidR="00A56E93" w:rsidRPr="00FB4395">
        <w:rPr>
          <w:rFonts w:ascii="Arial" w:hAnsi="Arial"/>
        </w:rPr>
        <w:t>,</w:t>
      </w:r>
      <w:r w:rsidRPr="00FB4395">
        <w:rPr>
          <w:rFonts w:ascii="Arial" w:hAnsi="Arial"/>
        </w:rPr>
        <w:t xml:space="preserve"> de har modtaget ansøgningen. Kopi sendes </w:t>
      </w:r>
      <w:r w:rsidR="007D75AB" w:rsidRPr="00FB4395">
        <w:rPr>
          <w:rFonts w:ascii="Arial" w:hAnsi="Arial"/>
        </w:rPr>
        <w:t>på mail til e</w:t>
      </w:r>
      <w:r w:rsidR="00A56E93" w:rsidRPr="00FB4395">
        <w:rPr>
          <w:rFonts w:ascii="Arial" w:hAnsi="Arial"/>
        </w:rPr>
        <w:t>ksteriørdommerudvalget</w:t>
      </w:r>
      <w:r w:rsidRPr="00FB4395">
        <w:rPr>
          <w:rFonts w:ascii="Arial" w:hAnsi="Arial"/>
        </w:rPr>
        <w:t>.</w:t>
      </w:r>
    </w:p>
    <w:p w14:paraId="0D5157B7" w14:textId="77777777" w:rsidR="007D75AB" w:rsidRPr="00FB4395" w:rsidRDefault="007D75AB" w:rsidP="00A56E93">
      <w:pPr>
        <w:tabs>
          <w:tab w:val="left" w:pos="1304"/>
          <w:tab w:val="left" w:pos="2608"/>
          <w:tab w:val="left" w:pos="3912"/>
          <w:tab w:val="left" w:pos="5216"/>
          <w:tab w:val="left" w:pos="6520"/>
          <w:tab w:val="left" w:pos="7824"/>
          <w:tab w:val="left" w:pos="9128"/>
        </w:tabs>
        <w:rPr>
          <w:rFonts w:ascii="Arial" w:hAnsi="Arial"/>
        </w:rPr>
      </w:pPr>
    </w:p>
    <w:p w14:paraId="020971C1" w14:textId="77777777" w:rsidR="002059B8" w:rsidRPr="00FB4395" w:rsidRDefault="002059B8" w:rsidP="00A56E93">
      <w:pPr>
        <w:tabs>
          <w:tab w:val="left" w:pos="1304"/>
          <w:tab w:val="left" w:pos="2608"/>
          <w:tab w:val="left" w:pos="3912"/>
          <w:tab w:val="left" w:pos="5216"/>
          <w:tab w:val="left" w:pos="6520"/>
          <w:tab w:val="left" w:pos="7824"/>
          <w:tab w:val="left" w:pos="9128"/>
        </w:tabs>
        <w:rPr>
          <w:rFonts w:ascii="Arial" w:hAnsi="Arial"/>
        </w:rPr>
      </w:pPr>
    </w:p>
    <w:p w14:paraId="235CACD0" w14:textId="00A21092" w:rsidR="00A56E93" w:rsidRPr="00FB4395" w:rsidRDefault="00A56E93" w:rsidP="00EE4E1A">
      <w:pPr>
        <w:pStyle w:val="Sidefod1"/>
        <w:tabs>
          <w:tab w:val="clear" w:pos="4819"/>
          <w:tab w:val="clear" w:pos="9638"/>
          <w:tab w:val="left" w:pos="1304"/>
          <w:tab w:val="left" w:pos="2608"/>
          <w:tab w:val="left" w:pos="3912"/>
          <w:tab w:val="left" w:pos="5216"/>
          <w:tab w:val="left" w:pos="6520"/>
          <w:tab w:val="left" w:pos="7824"/>
          <w:tab w:val="left" w:pos="9128"/>
        </w:tabs>
        <w:rPr>
          <w:rFonts w:ascii="Arial Bold" w:hAnsi="Arial Bold"/>
          <w:color w:val="auto"/>
        </w:rPr>
      </w:pPr>
      <w:r w:rsidRPr="00FB4395">
        <w:rPr>
          <w:rFonts w:ascii="Arial Bold" w:hAnsi="Arial Bold"/>
          <w:color w:val="auto"/>
        </w:rPr>
        <w:t>2. SAMTALE</w:t>
      </w:r>
      <w:r w:rsidR="00B15E2E" w:rsidRPr="00FB4395">
        <w:rPr>
          <w:rFonts w:ascii="Arial Bold" w:hAnsi="Arial Bold"/>
          <w:color w:val="auto"/>
        </w:rPr>
        <w:t>R</w:t>
      </w:r>
    </w:p>
    <w:p w14:paraId="05522133" w14:textId="77777777" w:rsidR="00A56E93" w:rsidRPr="00FB4395" w:rsidRDefault="00A56E93" w:rsidP="00A56E93">
      <w:pPr>
        <w:tabs>
          <w:tab w:val="left" w:pos="1304"/>
          <w:tab w:val="left" w:pos="2608"/>
          <w:tab w:val="left" w:pos="3912"/>
          <w:tab w:val="left" w:pos="5216"/>
          <w:tab w:val="left" w:pos="6520"/>
          <w:tab w:val="left" w:pos="7824"/>
          <w:tab w:val="left" w:pos="9128"/>
        </w:tabs>
        <w:rPr>
          <w:rFonts w:ascii="Arial" w:hAnsi="Arial"/>
        </w:rPr>
      </w:pPr>
    </w:p>
    <w:p w14:paraId="65FF748C" w14:textId="7FA1D9C3" w:rsidR="0028576C" w:rsidRPr="00FB4395" w:rsidRDefault="00A56E93" w:rsidP="00A56E93">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Indstillede </w:t>
      </w:r>
      <w:r w:rsidR="002059B8" w:rsidRPr="00FB4395">
        <w:rPr>
          <w:rFonts w:ascii="Arial" w:hAnsi="Arial"/>
        </w:rPr>
        <w:t>personer</w:t>
      </w:r>
      <w:r w:rsidRPr="00FB4395">
        <w:rPr>
          <w:rFonts w:ascii="Arial" w:hAnsi="Arial"/>
        </w:rPr>
        <w:t xml:space="preserve"> inviteres til en </w:t>
      </w:r>
      <w:r w:rsidR="00737FB9" w:rsidRPr="00FB4395">
        <w:rPr>
          <w:rFonts w:ascii="Arial" w:hAnsi="Arial"/>
        </w:rPr>
        <w:t xml:space="preserve">obligatorisk </w:t>
      </w:r>
      <w:r w:rsidRPr="00FB4395">
        <w:rPr>
          <w:rFonts w:ascii="Arial" w:hAnsi="Arial"/>
        </w:rPr>
        <w:t xml:space="preserve">samtale </w:t>
      </w:r>
      <w:r w:rsidR="007766D2" w:rsidRPr="00FB4395">
        <w:rPr>
          <w:rFonts w:ascii="Arial" w:hAnsi="Arial"/>
        </w:rPr>
        <w:t xml:space="preserve">af ca. en times varighed </w:t>
      </w:r>
      <w:r w:rsidRPr="00FB4395">
        <w:rPr>
          <w:rFonts w:ascii="Arial" w:hAnsi="Arial"/>
        </w:rPr>
        <w:t xml:space="preserve">med medlemmer </w:t>
      </w:r>
      <w:r w:rsidR="00EB521C" w:rsidRPr="00FB4395">
        <w:rPr>
          <w:rFonts w:ascii="Arial" w:hAnsi="Arial"/>
        </w:rPr>
        <w:t>af</w:t>
      </w:r>
      <w:r w:rsidRPr="00FB4395">
        <w:rPr>
          <w:rFonts w:ascii="Arial" w:hAnsi="Arial"/>
        </w:rPr>
        <w:t xml:space="preserve"> </w:t>
      </w:r>
      <w:r w:rsidR="007D75AB" w:rsidRPr="00FB4395">
        <w:rPr>
          <w:rFonts w:ascii="Arial" w:hAnsi="Arial"/>
        </w:rPr>
        <w:t>eksteriørdommerudvalget</w:t>
      </w:r>
      <w:r w:rsidRPr="00FB4395">
        <w:rPr>
          <w:rFonts w:ascii="Arial" w:hAnsi="Arial"/>
        </w:rPr>
        <w:t xml:space="preserve">. </w:t>
      </w:r>
    </w:p>
    <w:p w14:paraId="37E8C823" w14:textId="77777777" w:rsidR="0028576C" w:rsidRPr="00FB4395" w:rsidRDefault="0028576C" w:rsidP="00A56E93">
      <w:pPr>
        <w:tabs>
          <w:tab w:val="left" w:pos="1304"/>
          <w:tab w:val="left" w:pos="2608"/>
          <w:tab w:val="left" w:pos="3912"/>
          <w:tab w:val="left" w:pos="5216"/>
          <w:tab w:val="left" w:pos="6520"/>
          <w:tab w:val="left" w:pos="7824"/>
          <w:tab w:val="left" w:pos="9128"/>
        </w:tabs>
        <w:rPr>
          <w:rFonts w:ascii="Arial" w:hAnsi="Arial"/>
        </w:rPr>
      </w:pPr>
    </w:p>
    <w:p w14:paraId="093DEB04" w14:textId="0180604E" w:rsidR="00A56E93" w:rsidRPr="00FB4395" w:rsidRDefault="002059B8" w:rsidP="00A56E93">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Formålet med samtalen er at få et mere personligt indtryk af eleven</w:t>
      </w:r>
      <w:r w:rsidR="00737FB9" w:rsidRPr="00FB4395">
        <w:rPr>
          <w:rFonts w:ascii="Arial" w:hAnsi="Arial"/>
        </w:rPr>
        <w:t xml:space="preserve"> og</w:t>
      </w:r>
      <w:r w:rsidRPr="00FB4395">
        <w:rPr>
          <w:rFonts w:ascii="Arial" w:hAnsi="Arial"/>
        </w:rPr>
        <w:t xml:space="preserve"> at afklare eventuelle tvivlsspørgsmål, som den skriftlige ansøgning ikke har belys</w:t>
      </w:r>
      <w:r w:rsidR="0028576C" w:rsidRPr="00FB4395">
        <w:rPr>
          <w:rFonts w:ascii="Arial" w:hAnsi="Arial"/>
        </w:rPr>
        <w:t>t</w:t>
      </w:r>
      <w:r w:rsidR="00C2263C" w:rsidRPr="00FB4395">
        <w:rPr>
          <w:rFonts w:ascii="Arial" w:hAnsi="Arial"/>
        </w:rPr>
        <w:t xml:space="preserve">. Formålet er </w:t>
      </w:r>
      <w:proofErr w:type="gramStart"/>
      <w:r w:rsidR="00C2263C" w:rsidRPr="00FB4395">
        <w:rPr>
          <w:rFonts w:ascii="Arial" w:hAnsi="Arial"/>
        </w:rPr>
        <w:t>endvidere</w:t>
      </w:r>
      <w:proofErr w:type="gramEnd"/>
      <w:r w:rsidR="00C2263C" w:rsidRPr="00FB4395">
        <w:rPr>
          <w:rFonts w:ascii="Arial" w:hAnsi="Arial"/>
        </w:rPr>
        <w:t xml:space="preserve"> </w:t>
      </w:r>
      <w:r w:rsidR="0028576C" w:rsidRPr="00FB4395">
        <w:rPr>
          <w:rFonts w:ascii="Arial" w:hAnsi="Arial"/>
        </w:rPr>
        <w:t xml:space="preserve">at vurdere personens personlige </w:t>
      </w:r>
      <w:r w:rsidR="005D7F4A" w:rsidRPr="00FB4395">
        <w:rPr>
          <w:rFonts w:ascii="Arial" w:hAnsi="Arial"/>
        </w:rPr>
        <w:t>egenskaber og fremtræden</w:t>
      </w:r>
      <w:r w:rsidR="00C2263C" w:rsidRPr="00FB4395">
        <w:rPr>
          <w:rFonts w:ascii="Arial" w:hAnsi="Arial"/>
        </w:rPr>
        <w:t>,</w:t>
      </w:r>
      <w:r w:rsidR="00737FB9" w:rsidRPr="00FB4395">
        <w:rPr>
          <w:rFonts w:ascii="Arial" w:hAnsi="Arial"/>
        </w:rPr>
        <w:t xml:space="preserve"> i forhold til det som kræves for at påbegynde eksteriørdommeruddannelse</w:t>
      </w:r>
      <w:r w:rsidR="005D7F4A" w:rsidRPr="00FB4395">
        <w:rPr>
          <w:rFonts w:ascii="Arial" w:hAnsi="Arial"/>
        </w:rPr>
        <w:t>.</w:t>
      </w:r>
    </w:p>
    <w:p w14:paraId="276DB812" w14:textId="77777777" w:rsidR="00A56E93" w:rsidRPr="00FB4395" w:rsidRDefault="00A56E93" w:rsidP="00A56E93">
      <w:pPr>
        <w:tabs>
          <w:tab w:val="left" w:pos="1304"/>
          <w:tab w:val="left" w:pos="2608"/>
          <w:tab w:val="left" w:pos="3912"/>
          <w:tab w:val="left" w:pos="5216"/>
          <w:tab w:val="left" w:pos="6520"/>
          <w:tab w:val="left" w:pos="7824"/>
          <w:tab w:val="left" w:pos="9128"/>
        </w:tabs>
        <w:rPr>
          <w:rFonts w:ascii="Arial" w:hAnsi="Arial"/>
        </w:rPr>
      </w:pPr>
    </w:p>
    <w:p w14:paraId="373B462F" w14:textId="5D8627EE" w:rsidR="00A56E93" w:rsidRPr="00FB4395" w:rsidRDefault="00A56E93" w:rsidP="00A56E93">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Samtalen</w:t>
      </w:r>
      <w:r w:rsidR="005D7F4A" w:rsidRPr="00FB4395">
        <w:rPr>
          <w:rFonts w:ascii="Arial" w:hAnsi="Arial"/>
        </w:rPr>
        <w:t xml:space="preserve"> afholdes med henblik på at vurdere</w:t>
      </w:r>
      <w:r w:rsidRPr="00FB4395">
        <w:rPr>
          <w:rFonts w:ascii="Arial" w:hAnsi="Arial"/>
        </w:rPr>
        <w:t xml:space="preserve">, om personen er klar til at starte på </w:t>
      </w:r>
      <w:r w:rsidR="005D7F4A" w:rsidRPr="00FB4395">
        <w:rPr>
          <w:rFonts w:ascii="Arial" w:hAnsi="Arial"/>
        </w:rPr>
        <w:t>eksteriørdommer</w:t>
      </w:r>
      <w:r w:rsidRPr="00FB4395">
        <w:rPr>
          <w:rFonts w:ascii="Arial" w:hAnsi="Arial"/>
        </w:rPr>
        <w:t xml:space="preserve">uddannelsen og </w:t>
      </w:r>
      <w:r w:rsidR="002059B8" w:rsidRPr="00FB4395">
        <w:rPr>
          <w:rFonts w:ascii="Arial" w:hAnsi="Arial"/>
        </w:rPr>
        <w:t>deltage</w:t>
      </w:r>
      <w:r w:rsidRPr="00FB4395">
        <w:rPr>
          <w:rFonts w:ascii="Arial" w:hAnsi="Arial"/>
        </w:rPr>
        <w:t xml:space="preserve"> på elevkurs</w:t>
      </w:r>
      <w:r w:rsidR="00BE5809" w:rsidRPr="00FB4395">
        <w:rPr>
          <w:rFonts w:ascii="Arial" w:hAnsi="Arial"/>
        </w:rPr>
        <w:t>et</w:t>
      </w:r>
      <w:r w:rsidRPr="00FB4395">
        <w:rPr>
          <w:rFonts w:ascii="Arial" w:hAnsi="Arial"/>
        </w:rPr>
        <w:t>.</w:t>
      </w:r>
      <w:r w:rsidR="005D7F4A" w:rsidRPr="00FB4395">
        <w:rPr>
          <w:rFonts w:ascii="Arial" w:hAnsi="Arial"/>
        </w:rPr>
        <w:t xml:space="preserve"> Efter samtalen vil personen blive oplyst om, hvorvidt den pågældende vurderes egnet eller ikke egnet til at </w:t>
      </w:r>
      <w:r w:rsidR="00EB521C" w:rsidRPr="00FB4395">
        <w:rPr>
          <w:rFonts w:ascii="Arial" w:hAnsi="Arial"/>
        </w:rPr>
        <w:t>deltage</w:t>
      </w:r>
      <w:r w:rsidR="005D7F4A" w:rsidRPr="00FB4395">
        <w:rPr>
          <w:rFonts w:ascii="Arial" w:hAnsi="Arial"/>
        </w:rPr>
        <w:t xml:space="preserve"> på elevkurs</w:t>
      </w:r>
      <w:r w:rsidR="00EB521C" w:rsidRPr="00FB4395">
        <w:rPr>
          <w:rFonts w:ascii="Arial" w:hAnsi="Arial"/>
        </w:rPr>
        <w:t>et</w:t>
      </w:r>
      <w:r w:rsidR="0031576B" w:rsidRPr="00FB4395">
        <w:rPr>
          <w:rFonts w:ascii="Arial" w:hAnsi="Arial"/>
        </w:rPr>
        <w:t xml:space="preserve"> og få en begrundelse for dette</w:t>
      </w:r>
      <w:r w:rsidR="00BE5809" w:rsidRPr="00FB4395">
        <w:rPr>
          <w:rFonts w:ascii="Arial" w:hAnsi="Arial"/>
        </w:rPr>
        <w:t>.</w:t>
      </w:r>
    </w:p>
    <w:p w14:paraId="0DF3BA99" w14:textId="77777777" w:rsidR="007766D2" w:rsidRPr="00FB4395" w:rsidRDefault="007766D2" w:rsidP="00A56E93">
      <w:pPr>
        <w:tabs>
          <w:tab w:val="left" w:pos="1304"/>
          <w:tab w:val="left" w:pos="2608"/>
          <w:tab w:val="left" w:pos="3912"/>
          <w:tab w:val="left" w:pos="5216"/>
          <w:tab w:val="left" w:pos="6520"/>
          <w:tab w:val="left" w:pos="7824"/>
          <w:tab w:val="left" w:pos="9128"/>
        </w:tabs>
        <w:rPr>
          <w:rFonts w:ascii="Arial" w:hAnsi="Arial"/>
        </w:rPr>
      </w:pPr>
    </w:p>
    <w:p w14:paraId="4C3D3A33" w14:textId="77777777" w:rsidR="00211FB3" w:rsidRDefault="00211FB3" w:rsidP="00A31191">
      <w:pPr>
        <w:tabs>
          <w:tab w:val="left" w:pos="1304"/>
          <w:tab w:val="left" w:pos="2608"/>
          <w:tab w:val="left" w:pos="3912"/>
          <w:tab w:val="left" w:pos="5216"/>
          <w:tab w:val="left" w:pos="6520"/>
          <w:tab w:val="left" w:pos="7824"/>
          <w:tab w:val="left" w:pos="9128"/>
        </w:tabs>
        <w:rPr>
          <w:rFonts w:ascii="Arial" w:hAnsi="Arial"/>
        </w:rPr>
      </w:pPr>
    </w:p>
    <w:p w14:paraId="63EEA438" w14:textId="77777777" w:rsidR="00AF1DD3" w:rsidRDefault="00AF1DD3"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w:hAnsi="Arial"/>
        </w:rPr>
      </w:pPr>
    </w:p>
    <w:p w14:paraId="112F3700" w14:textId="77777777" w:rsidR="00054058" w:rsidRDefault="00054058"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w:hAnsi="Arial"/>
        </w:rPr>
      </w:pPr>
    </w:p>
    <w:p w14:paraId="3285A0CE" w14:textId="77777777" w:rsidR="00054058" w:rsidRDefault="00054058"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w:hAnsi="Arial"/>
        </w:rPr>
      </w:pPr>
    </w:p>
    <w:p w14:paraId="551EF58C" w14:textId="290A7614" w:rsidR="00A31191" w:rsidRPr="00054058" w:rsidRDefault="00054058" w:rsidP="00054058">
      <w:pPr>
        <w:rPr>
          <w:rFonts w:ascii="Arial" w:eastAsia="ヒラギノ角ゴ Pro W3" w:hAnsi="Arial"/>
          <w:color w:val="000000"/>
          <w:szCs w:val="20"/>
        </w:rPr>
      </w:pPr>
      <w:r>
        <w:rPr>
          <w:rFonts w:ascii="Arial" w:hAnsi="Arial"/>
        </w:rPr>
        <w:br w:type="page"/>
      </w:r>
      <w:r w:rsidR="0089265F" w:rsidRPr="00EB65C5">
        <w:rPr>
          <w:rFonts w:ascii="Arial Bold" w:hAnsi="Arial Bold"/>
        </w:rPr>
        <w:lastRenderedPageBreak/>
        <w:t>3</w:t>
      </w:r>
      <w:r w:rsidR="00A31191" w:rsidRPr="00EB65C5">
        <w:rPr>
          <w:rFonts w:ascii="Arial Bold" w:hAnsi="Arial Bold"/>
        </w:rPr>
        <w:t>. ELEVKURSUS</w:t>
      </w:r>
    </w:p>
    <w:p w14:paraId="1FBEE9B5" w14:textId="77777777" w:rsidR="00A31191" w:rsidRPr="0050653B" w:rsidRDefault="00A31191"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Bold" w:hAnsi="Arial Bold"/>
          <w:color w:val="00B050"/>
        </w:rPr>
      </w:pPr>
    </w:p>
    <w:p w14:paraId="7A18832A"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Elevkursus afholdes efter behov og omfatter:</w:t>
      </w:r>
    </w:p>
    <w:p w14:paraId="196CEE3A" w14:textId="77777777" w:rsidR="00A31191" w:rsidRPr="00DE7333" w:rsidRDefault="00A31191" w:rsidP="00A31191">
      <w:pPr>
        <w:tabs>
          <w:tab w:val="left" w:pos="1304"/>
          <w:tab w:val="left" w:pos="2608"/>
          <w:tab w:val="left" w:pos="3912"/>
          <w:tab w:val="left" w:pos="5216"/>
          <w:tab w:val="left" w:pos="6520"/>
          <w:tab w:val="left" w:pos="7824"/>
          <w:tab w:val="left" w:pos="9128"/>
        </w:tabs>
        <w:ind w:left="360"/>
        <w:rPr>
          <w:rFonts w:ascii="Arial Bold" w:hAnsi="Arial Bold"/>
        </w:rPr>
      </w:pPr>
    </w:p>
    <w:p w14:paraId="02FBE63D" w14:textId="77777777" w:rsidR="00A31191" w:rsidRPr="00DE7333" w:rsidRDefault="00450E8D" w:rsidP="00A31191">
      <w:pPr>
        <w:numPr>
          <w:ilvl w:val="0"/>
          <w:numId w:val="4"/>
        </w:numPr>
        <w:tabs>
          <w:tab w:val="left" w:pos="1304"/>
          <w:tab w:val="left" w:pos="2608"/>
          <w:tab w:val="left" w:pos="3912"/>
          <w:tab w:val="left" w:pos="5216"/>
          <w:tab w:val="left" w:pos="6520"/>
          <w:tab w:val="left" w:pos="7824"/>
          <w:tab w:val="left" w:pos="9128"/>
        </w:tabs>
        <w:ind w:left="720" w:hanging="360"/>
        <w:rPr>
          <w:rFonts w:ascii="Arial Bold" w:hAnsi="Arial Bold"/>
        </w:rPr>
      </w:pPr>
      <w:r>
        <w:rPr>
          <w:rFonts w:ascii="Arial" w:hAnsi="Arial"/>
        </w:rPr>
        <w:t xml:space="preserve">Anatomi, </w:t>
      </w:r>
      <w:r w:rsidRPr="00DE5441">
        <w:rPr>
          <w:rFonts w:ascii="Arial" w:hAnsi="Arial"/>
        </w:rPr>
        <w:t xml:space="preserve">bedømmelsesteknik, bevægelse </w:t>
      </w:r>
      <w:r>
        <w:rPr>
          <w:rFonts w:ascii="Arial" w:hAnsi="Arial"/>
        </w:rPr>
        <w:t>og sundhed</w:t>
      </w:r>
    </w:p>
    <w:p w14:paraId="14BC6A5C" w14:textId="77777777" w:rsidR="00A31191" w:rsidRPr="00DE7333" w:rsidRDefault="00A31191" w:rsidP="00A31191">
      <w:pPr>
        <w:pStyle w:val="Sidefod1"/>
        <w:numPr>
          <w:ilvl w:val="0"/>
          <w:numId w:val="4"/>
        </w:numPr>
        <w:tabs>
          <w:tab w:val="clear" w:pos="4819"/>
          <w:tab w:val="clear" w:pos="9638"/>
          <w:tab w:val="left" w:pos="1304"/>
          <w:tab w:val="left" w:pos="2608"/>
          <w:tab w:val="left" w:pos="3912"/>
          <w:tab w:val="left" w:pos="5216"/>
          <w:tab w:val="left" w:pos="6520"/>
          <w:tab w:val="left" w:pos="7824"/>
          <w:tab w:val="left" w:pos="9128"/>
        </w:tabs>
        <w:ind w:left="720" w:hanging="360"/>
        <w:rPr>
          <w:rFonts w:ascii="Arial" w:hAnsi="Arial"/>
        </w:rPr>
      </w:pPr>
      <w:r w:rsidRPr="00DE7333">
        <w:rPr>
          <w:rFonts w:ascii="Arial" w:hAnsi="Arial"/>
        </w:rPr>
        <w:t>Standarder</w:t>
      </w:r>
    </w:p>
    <w:p w14:paraId="1B4907BE" w14:textId="77777777" w:rsidR="00A31191" w:rsidRPr="00DE7333" w:rsidRDefault="00A31191" w:rsidP="00A31191">
      <w:pPr>
        <w:pStyle w:val="Sidefod1"/>
        <w:numPr>
          <w:ilvl w:val="0"/>
          <w:numId w:val="4"/>
        </w:numPr>
        <w:tabs>
          <w:tab w:val="clear" w:pos="4819"/>
          <w:tab w:val="clear" w:pos="9638"/>
          <w:tab w:val="left" w:pos="1304"/>
          <w:tab w:val="left" w:pos="2608"/>
          <w:tab w:val="left" w:pos="3912"/>
          <w:tab w:val="left" w:pos="5216"/>
          <w:tab w:val="left" w:pos="6520"/>
          <w:tab w:val="left" w:pos="7824"/>
          <w:tab w:val="left" w:pos="9128"/>
        </w:tabs>
        <w:ind w:left="720" w:hanging="360"/>
        <w:rPr>
          <w:rFonts w:ascii="Arial" w:hAnsi="Arial"/>
        </w:rPr>
      </w:pPr>
      <w:r w:rsidRPr="00DE7333">
        <w:rPr>
          <w:rFonts w:ascii="Arial" w:hAnsi="Arial"/>
        </w:rPr>
        <w:t>Dommerens håndtering af hund</w:t>
      </w:r>
    </w:p>
    <w:p w14:paraId="5BBAD6F8" w14:textId="77777777" w:rsidR="00A31191" w:rsidRPr="00DE7333" w:rsidRDefault="00A31191" w:rsidP="00A31191">
      <w:pPr>
        <w:numPr>
          <w:ilvl w:val="0"/>
          <w:numId w:val="4"/>
        </w:numPr>
        <w:tabs>
          <w:tab w:val="left" w:pos="1304"/>
          <w:tab w:val="left" w:pos="2608"/>
          <w:tab w:val="left" w:pos="3912"/>
          <w:tab w:val="left" w:pos="5216"/>
          <w:tab w:val="left" w:pos="6520"/>
          <w:tab w:val="left" w:pos="7824"/>
          <w:tab w:val="left" w:pos="9128"/>
        </w:tabs>
        <w:ind w:left="720" w:hanging="360"/>
        <w:rPr>
          <w:rFonts w:ascii="Arial" w:hAnsi="Arial"/>
        </w:rPr>
      </w:pPr>
      <w:r w:rsidRPr="00DE7333">
        <w:rPr>
          <w:rFonts w:ascii="Arial" w:hAnsi="Arial"/>
        </w:rPr>
        <w:t>Udstillingsregler</w:t>
      </w:r>
    </w:p>
    <w:p w14:paraId="29D5C4DB" w14:textId="77777777" w:rsidR="00A31191" w:rsidRPr="00DE7333" w:rsidRDefault="00A31191" w:rsidP="00A31191">
      <w:pPr>
        <w:numPr>
          <w:ilvl w:val="0"/>
          <w:numId w:val="4"/>
        </w:numPr>
        <w:tabs>
          <w:tab w:val="left" w:pos="1304"/>
          <w:tab w:val="left" w:pos="2608"/>
          <w:tab w:val="left" w:pos="3912"/>
          <w:tab w:val="left" w:pos="5216"/>
          <w:tab w:val="left" w:pos="6520"/>
          <w:tab w:val="left" w:pos="7824"/>
          <w:tab w:val="left" w:pos="9128"/>
        </w:tabs>
        <w:ind w:left="720" w:hanging="360"/>
        <w:rPr>
          <w:rFonts w:ascii="Arial Bold" w:hAnsi="Arial Bold"/>
        </w:rPr>
      </w:pPr>
      <w:r w:rsidRPr="00DE7333">
        <w:rPr>
          <w:rFonts w:ascii="Arial" w:hAnsi="Arial"/>
        </w:rPr>
        <w:t>Kritikskrivning</w:t>
      </w:r>
    </w:p>
    <w:p w14:paraId="08EDDA75" w14:textId="77777777" w:rsidR="00A31191" w:rsidRPr="00DE7333" w:rsidRDefault="00A31191" w:rsidP="00A31191">
      <w:pPr>
        <w:pStyle w:val="Sidefod1"/>
        <w:numPr>
          <w:ilvl w:val="0"/>
          <w:numId w:val="4"/>
        </w:numPr>
        <w:tabs>
          <w:tab w:val="clear" w:pos="4819"/>
          <w:tab w:val="clear" w:pos="9638"/>
          <w:tab w:val="left" w:pos="1304"/>
          <w:tab w:val="left" w:pos="2608"/>
          <w:tab w:val="left" w:pos="3912"/>
          <w:tab w:val="left" w:pos="5216"/>
          <w:tab w:val="left" w:pos="6520"/>
          <w:tab w:val="left" w:pos="7824"/>
          <w:tab w:val="left" w:pos="9128"/>
        </w:tabs>
        <w:ind w:left="720" w:hanging="360"/>
        <w:rPr>
          <w:rFonts w:ascii="Arial" w:hAnsi="Arial"/>
        </w:rPr>
      </w:pPr>
      <w:r w:rsidRPr="00DE7333">
        <w:rPr>
          <w:rFonts w:ascii="Arial" w:hAnsi="Arial"/>
        </w:rPr>
        <w:t>Etik og moral</w:t>
      </w:r>
    </w:p>
    <w:p w14:paraId="27E26644" w14:textId="77777777" w:rsidR="00A31191" w:rsidRPr="00DE7333" w:rsidRDefault="00A31191" w:rsidP="00A31191">
      <w:pPr>
        <w:pStyle w:val="Sidefod1"/>
        <w:numPr>
          <w:ilvl w:val="0"/>
          <w:numId w:val="4"/>
        </w:numPr>
        <w:tabs>
          <w:tab w:val="clear" w:pos="4819"/>
          <w:tab w:val="clear" w:pos="9638"/>
          <w:tab w:val="left" w:pos="1304"/>
          <w:tab w:val="left" w:pos="2608"/>
          <w:tab w:val="left" w:pos="3912"/>
          <w:tab w:val="left" w:pos="5216"/>
          <w:tab w:val="left" w:pos="6520"/>
          <w:tab w:val="left" w:pos="7824"/>
          <w:tab w:val="left" w:pos="9128"/>
        </w:tabs>
        <w:ind w:left="720" w:hanging="360"/>
        <w:rPr>
          <w:rFonts w:ascii="Arial" w:hAnsi="Arial"/>
        </w:rPr>
      </w:pPr>
      <w:r w:rsidRPr="00DE7333">
        <w:rPr>
          <w:rFonts w:ascii="Arial" w:hAnsi="Arial"/>
        </w:rPr>
        <w:t>Praktiske aspekter ved dommerhvervet</w:t>
      </w:r>
    </w:p>
    <w:p w14:paraId="3379F52D" w14:textId="77777777" w:rsidR="00A31191" w:rsidRPr="00DE7333" w:rsidRDefault="00A31191"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w:hAnsi="Arial"/>
        </w:rPr>
      </w:pPr>
    </w:p>
    <w:p w14:paraId="68BF9B35" w14:textId="77777777" w:rsidR="00A31191" w:rsidRPr="00DE7333" w:rsidRDefault="00A31191"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Bold" w:hAnsi="Arial Bold"/>
        </w:rPr>
      </w:pPr>
      <w:r w:rsidRPr="00DE7333">
        <w:rPr>
          <w:rFonts w:ascii="Arial" w:hAnsi="Arial"/>
        </w:rPr>
        <w:t xml:space="preserve">Under kurset bliver eleven løbende vurderet på såvel faglige som personlige egenskaber, og som afslutning på kurset meddeles eleven, hvorvidt kurset er bestået og om eleven kan gå videre med sin uddannelse. </w:t>
      </w:r>
      <w:r w:rsidRPr="00DE7333">
        <w:rPr>
          <w:rFonts w:ascii="Arial" w:hAnsi="Arial"/>
        </w:rPr>
        <w:tab/>
      </w:r>
      <w:r w:rsidRPr="00DE7333">
        <w:rPr>
          <w:rFonts w:ascii="Arial" w:hAnsi="Arial"/>
        </w:rPr>
        <w:tab/>
      </w:r>
    </w:p>
    <w:p w14:paraId="19B2349F" w14:textId="77777777" w:rsidR="00A31191" w:rsidRPr="00DE7333" w:rsidRDefault="00A31191"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w:hAnsi="Arial"/>
        </w:rPr>
      </w:pPr>
    </w:p>
    <w:p w14:paraId="64996E9B"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Bold" w:hAnsi="Arial Bold"/>
        </w:rPr>
      </w:pPr>
    </w:p>
    <w:p w14:paraId="6D352F03" w14:textId="41A32CBA" w:rsidR="00A31191" w:rsidRPr="00DE7333" w:rsidRDefault="00EB65C5" w:rsidP="00A31191">
      <w:pPr>
        <w:pStyle w:val="Overskrift1A"/>
        <w:tabs>
          <w:tab w:val="left" w:pos="1304"/>
          <w:tab w:val="left" w:pos="2608"/>
          <w:tab w:val="left" w:pos="3912"/>
          <w:tab w:val="left" w:pos="5216"/>
          <w:tab w:val="left" w:pos="6520"/>
          <w:tab w:val="left" w:pos="7824"/>
          <w:tab w:val="left" w:pos="9128"/>
        </w:tabs>
      </w:pPr>
      <w:r>
        <w:t>4</w:t>
      </w:r>
      <w:r w:rsidR="00A31191" w:rsidRPr="00DE7333">
        <w:t>. ELEVTJENESTE</w:t>
      </w:r>
    </w:p>
    <w:p w14:paraId="2C5965DA" w14:textId="77777777" w:rsidR="00A31191" w:rsidRPr="00DE7333" w:rsidRDefault="00A31191" w:rsidP="00A31191">
      <w:pPr>
        <w:tabs>
          <w:tab w:val="left" w:pos="1304"/>
          <w:tab w:val="left" w:pos="2608"/>
          <w:tab w:val="left" w:pos="3912"/>
          <w:tab w:val="left" w:pos="5216"/>
          <w:tab w:val="left" w:pos="6520"/>
          <w:tab w:val="left" w:pos="7824"/>
          <w:tab w:val="left" w:pos="9128"/>
        </w:tabs>
      </w:pPr>
    </w:p>
    <w:p w14:paraId="7CA51510"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Efter bestået elevkursus sk</w:t>
      </w:r>
      <w:r w:rsidR="003B5239">
        <w:rPr>
          <w:rFonts w:ascii="Arial" w:hAnsi="Arial"/>
        </w:rPr>
        <w:t>al der udføres elevtjeneste</w:t>
      </w:r>
      <w:r w:rsidRPr="00DE7333">
        <w:rPr>
          <w:rFonts w:ascii="Arial" w:hAnsi="Arial"/>
        </w:rPr>
        <w:t xml:space="preserve"> hvor en dommer i en udstillingssituation vurderer elevens viden om anatomi generelt og specifikt om racer, som eleven er indstillet for, samt elevens personlige egenskaber.</w:t>
      </w:r>
    </w:p>
    <w:p w14:paraId="642601D8" w14:textId="77777777" w:rsidR="003B5239" w:rsidRDefault="003B5239" w:rsidP="00A31191">
      <w:pPr>
        <w:tabs>
          <w:tab w:val="left" w:pos="1304"/>
          <w:tab w:val="left" w:pos="2608"/>
          <w:tab w:val="left" w:pos="3912"/>
          <w:tab w:val="left" w:pos="5216"/>
          <w:tab w:val="left" w:pos="6520"/>
          <w:tab w:val="left" w:pos="7824"/>
          <w:tab w:val="left" w:pos="9128"/>
        </w:tabs>
        <w:rPr>
          <w:rFonts w:ascii="Arial" w:hAnsi="Arial"/>
        </w:rPr>
      </w:pPr>
    </w:p>
    <w:p w14:paraId="21219F33" w14:textId="77777777" w:rsidR="003B5239" w:rsidRPr="00F926E7" w:rsidRDefault="00D66D24" w:rsidP="00A31191">
      <w:pPr>
        <w:tabs>
          <w:tab w:val="left" w:pos="1304"/>
          <w:tab w:val="left" w:pos="2608"/>
          <w:tab w:val="left" w:pos="3912"/>
          <w:tab w:val="left" w:pos="5216"/>
          <w:tab w:val="left" w:pos="6520"/>
          <w:tab w:val="left" w:pos="7824"/>
          <w:tab w:val="left" w:pos="9128"/>
        </w:tabs>
        <w:rPr>
          <w:rFonts w:ascii="Arial" w:hAnsi="Arial"/>
        </w:rPr>
      </w:pPr>
      <w:r w:rsidRPr="00F926E7">
        <w:rPr>
          <w:rFonts w:ascii="Arial" w:hAnsi="Arial"/>
        </w:rPr>
        <w:t>Eleven skal påbegynde sin</w:t>
      </w:r>
      <w:r w:rsidR="00B24862">
        <w:rPr>
          <w:rFonts w:ascii="Arial" w:hAnsi="Arial"/>
        </w:rPr>
        <w:t xml:space="preserve"> elevtjeneste inde</w:t>
      </w:r>
      <w:r w:rsidR="00930CD6">
        <w:rPr>
          <w:rFonts w:ascii="Arial" w:hAnsi="Arial"/>
        </w:rPr>
        <w:t xml:space="preserve">n </w:t>
      </w:r>
      <w:r w:rsidR="003B5239" w:rsidRPr="00F926E7">
        <w:rPr>
          <w:rFonts w:ascii="Arial" w:hAnsi="Arial"/>
        </w:rPr>
        <w:t>for et år efter bestået elevkursus.</w:t>
      </w:r>
    </w:p>
    <w:p w14:paraId="21E5384D"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542109E7"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Under elevtjenesten har eleven mulighed for at tilegne sig yderligere viden om racen og at stille dommeren spørgsmål omkring </w:t>
      </w:r>
      <w:r w:rsidR="003B5239">
        <w:rPr>
          <w:rFonts w:ascii="Arial" w:hAnsi="Arial"/>
        </w:rPr>
        <w:t>bedømmelse og præmiering</w:t>
      </w:r>
      <w:r w:rsidRPr="00DE7333">
        <w:rPr>
          <w:rFonts w:ascii="Arial" w:hAnsi="Arial"/>
        </w:rPr>
        <w:t>. Ligeledes kan dommeren stille eleven uddybende spørgsmål for at kunne vurdere eleven.</w:t>
      </w:r>
    </w:p>
    <w:p w14:paraId="1285B2CB"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3BB6E53A" w14:textId="43C32150" w:rsidR="00844922" w:rsidRPr="00B960B6" w:rsidRDefault="005B7832" w:rsidP="00844922">
      <w:pPr>
        <w:tabs>
          <w:tab w:val="left" w:pos="1304"/>
          <w:tab w:val="left" w:pos="2608"/>
          <w:tab w:val="left" w:pos="3912"/>
          <w:tab w:val="left" w:pos="5216"/>
          <w:tab w:val="left" w:pos="6520"/>
          <w:tab w:val="left" w:pos="7824"/>
          <w:tab w:val="left" w:pos="9128"/>
        </w:tabs>
        <w:rPr>
          <w:rFonts w:ascii="Arial" w:hAnsi="Arial"/>
        </w:rPr>
      </w:pPr>
      <w:r w:rsidRPr="00B960B6">
        <w:rPr>
          <w:rFonts w:ascii="Arial" w:hAnsi="Arial"/>
        </w:rPr>
        <w:t>En elev med 1 udvalgt race</w:t>
      </w:r>
      <w:r w:rsidR="00A31191" w:rsidRPr="00B960B6">
        <w:rPr>
          <w:rFonts w:ascii="Arial" w:hAnsi="Arial"/>
        </w:rPr>
        <w:t xml:space="preserve"> skal udføre to ele</w:t>
      </w:r>
      <w:r w:rsidR="00DE5441" w:rsidRPr="00B960B6">
        <w:rPr>
          <w:rFonts w:ascii="Arial" w:hAnsi="Arial"/>
        </w:rPr>
        <w:t>vtjenester under to forskellige</w:t>
      </w:r>
      <w:r w:rsidR="00A31191" w:rsidRPr="00B960B6">
        <w:rPr>
          <w:rFonts w:ascii="Arial" w:hAnsi="Arial"/>
        </w:rPr>
        <w:t xml:space="preserve"> dommere. For racer med hårlags-, farve- og størrelsesvarianter skal der udføres to elevtjenester på hver af varianterne. </w:t>
      </w:r>
    </w:p>
    <w:p w14:paraId="7284C499" w14:textId="77777777" w:rsidR="00844922" w:rsidRPr="00B960B6" w:rsidRDefault="00844922" w:rsidP="00844922">
      <w:pPr>
        <w:tabs>
          <w:tab w:val="left" w:pos="1304"/>
          <w:tab w:val="left" w:pos="2608"/>
          <w:tab w:val="left" w:pos="3912"/>
          <w:tab w:val="left" w:pos="5216"/>
          <w:tab w:val="left" w:pos="6520"/>
          <w:tab w:val="left" w:pos="7824"/>
          <w:tab w:val="left" w:pos="9128"/>
        </w:tabs>
        <w:rPr>
          <w:rFonts w:ascii="Arial" w:hAnsi="Arial"/>
        </w:rPr>
      </w:pPr>
    </w:p>
    <w:p w14:paraId="6E472DDA" w14:textId="36703B51" w:rsidR="00844922" w:rsidRPr="00B960B6" w:rsidRDefault="00844922" w:rsidP="00844922">
      <w:pPr>
        <w:tabs>
          <w:tab w:val="left" w:pos="1304"/>
          <w:tab w:val="left" w:pos="2608"/>
          <w:tab w:val="left" w:pos="3912"/>
          <w:tab w:val="left" w:pos="5216"/>
          <w:tab w:val="left" w:pos="6520"/>
          <w:tab w:val="left" w:pos="7824"/>
          <w:tab w:val="left" w:pos="9128"/>
        </w:tabs>
        <w:rPr>
          <w:rFonts w:ascii="Arial" w:hAnsi="Arial"/>
        </w:rPr>
      </w:pPr>
      <w:r w:rsidRPr="00B960B6">
        <w:rPr>
          <w:rFonts w:ascii="Arial" w:hAnsi="Arial"/>
        </w:rPr>
        <w:t xml:space="preserve">En elev med </w:t>
      </w:r>
      <w:r w:rsidR="005B7832" w:rsidRPr="00B960B6">
        <w:rPr>
          <w:rFonts w:ascii="Arial" w:hAnsi="Arial"/>
        </w:rPr>
        <w:t xml:space="preserve">flere </w:t>
      </w:r>
      <w:r w:rsidRPr="00B960B6">
        <w:rPr>
          <w:rFonts w:ascii="Arial" w:hAnsi="Arial"/>
        </w:rPr>
        <w:t>udvalgte racer skal starte med at gå 2 gange elev på sin egen race og derefter til aspirantprøve. Herefter skal eleven gå 1 gang elev på de øvrige racer.</w:t>
      </w:r>
    </w:p>
    <w:p w14:paraId="7159F7BC" w14:textId="2FE1D4F4" w:rsidR="00AF1DD3" w:rsidRPr="00B960B6" w:rsidRDefault="00AF1DD3" w:rsidP="00A31191">
      <w:pPr>
        <w:tabs>
          <w:tab w:val="left" w:pos="1304"/>
          <w:tab w:val="left" w:pos="2608"/>
          <w:tab w:val="left" w:pos="3912"/>
          <w:tab w:val="left" w:pos="5216"/>
          <w:tab w:val="left" w:pos="6520"/>
          <w:tab w:val="left" w:pos="7824"/>
          <w:tab w:val="left" w:pos="9128"/>
        </w:tabs>
        <w:rPr>
          <w:rFonts w:ascii="Arial" w:hAnsi="Arial"/>
        </w:rPr>
      </w:pPr>
    </w:p>
    <w:p w14:paraId="463FF684" w14:textId="1D2D003C" w:rsidR="005760C7" w:rsidRPr="00B960B6" w:rsidRDefault="00587975" w:rsidP="00587975">
      <w:pPr>
        <w:tabs>
          <w:tab w:val="left" w:pos="1304"/>
          <w:tab w:val="left" w:pos="2608"/>
          <w:tab w:val="left" w:pos="3912"/>
          <w:tab w:val="left" w:pos="5216"/>
          <w:tab w:val="left" w:pos="6520"/>
          <w:tab w:val="left" w:pos="7824"/>
          <w:tab w:val="left" w:pos="9128"/>
        </w:tabs>
        <w:rPr>
          <w:rFonts w:ascii="Arial" w:hAnsi="Arial"/>
        </w:rPr>
      </w:pPr>
      <w:proofErr w:type="gramStart"/>
      <w:r w:rsidRPr="00B960B6">
        <w:rPr>
          <w:rFonts w:ascii="Arial" w:hAnsi="Arial"/>
        </w:rPr>
        <w:t>Såfremt</w:t>
      </w:r>
      <w:proofErr w:type="gramEnd"/>
      <w:r w:rsidRPr="00B960B6">
        <w:rPr>
          <w:rFonts w:ascii="Arial" w:hAnsi="Arial"/>
        </w:rPr>
        <w:t xml:space="preserve"> der er fremmødt få hunde til en elevtjeneste, må der påregnes yderligere elevtjeneste.  </w:t>
      </w:r>
    </w:p>
    <w:p w14:paraId="05B354C8" w14:textId="77777777" w:rsidR="00587975" w:rsidRPr="00B960B6" w:rsidRDefault="00587975" w:rsidP="00A31191">
      <w:pPr>
        <w:tabs>
          <w:tab w:val="left" w:pos="1304"/>
          <w:tab w:val="left" w:pos="2608"/>
          <w:tab w:val="left" w:pos="3912"/>
          <w:tab w:val="left" w:pos="5216"/>
          <w:tab w:val="left" w:pos="6520"/>
          <w:tab w:val="left" w:pos="7824"/>
          <w:tab w:val="left" w:pos="9128"/>
        </w:tabs>
        <w:rPr>
          <w:rFonts w:ascii="Arial" w:hAnsi="Arial"/>
        </w:rPr>
      </w:pPr>
    </w:p>
    <w:p w14:paraId="3AC552C6" w14:textId="77777777" w:rsidR="00B0587F" w:rsidRPr="00B960B6" w:rsidRDefault="00B0587F" w:rsidP="00B0587F">
      <w:pPr>
        <w:tabs>
          <w:tab w:val="left" w:pos="1304"/>
          <w:tab w:val="left" w:pos="2608"/>
          <w:tab w:val="left" w:pos="3912"/>
          <w:tab w:val="left" w:pos="5216"/>
          <w:tab w:val="left" w:pos="6520"/>
          <w:tab w:val="left" w:pos="7824"/>
          <w:tab w:val="left" w:pos="9128"/>
        </w:tabs>
        <w:rPr>
          <w:rFonts w:ascii="Arial" w:hAnsi="Arial"/>
        </w:rPr>
      </w:pPr>
      <w:r w:rsidRPr="00B960B6">
        <w:rPr>
          <w:rFonts w:ascii="Arial" w:hAnsi="Arial"/>
        </w:rPr>
        <w:t>Det er op til eksteriørdommerudvalget at vurdere om en elevtjeneste er godkendt/ikke godkendt.</w:t>
      </w:r>
    </w:p>
    <w:p w14:paraId="399C9E2C" w14:textId="77777777" w:rsidR="006F250F" w:rsidRPr="005B7832" w:rsidRDefault="006F250F" w:rsidP="00B0587F">
      <w:pPr>
        <w:tabs>
          <w:tab w:val="left" w:pos="1304"/>
          <w:tab w:val="left" w:pos="2608"/>
          <w:tab w:val="left" w:pos="3912"/>
          <w:tab w:val="left" w:pos="5216"/>
          <w:tab w:val="left" w:pos="6520"/>
          <w:tab w:val="left" w:pos="7824"/>
          <w:tab w:val="left" w:pos="9128"/>
        </w:tabs>
        <w:rPr>
          <w:rFonts w:ascii="Arial" w:hAnsi="Arial"/>
          <w:color w:val="FF0000"/>
        </w:rPr>
      </w:pPr>
    </w:p>
    <w:p w14:paraId="2381D06C"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Bold" w:hAnsi="Arial Bold"/>
        </w:rPr>
      </w:pPr>
    </w:p>
    <w:p w14:paraId="46259314" w14:textId="0F70300E" w:rsidR="00A31191" w:rsidRPr="00DE7333" w:rsidRDefault="006F250F" w:rsidP="00A31191">
      <w:pPr>
        <w:pStyle w:val="Overskrift1A"/>
        <w:tabs>
          <w:tab w:val="left" w:pos="1304"/>
          <w:tab w:val="left" w:pos="2608"/>
          <w:tab w:val="left" w:pos="3912"/>
          <w:tab w:val="left" w:pos="5216"/>
          <w:tab w:val="left" w:pos="6520"/>
          <w:tab w:val="left" w:pos="7824"/>
          <w:tab w:val="left" w:pos="9128"/>
        </w:tabs>
      </w:pPr>
      <w:bookmarkStart w:id="1" w:name="TOC165866294"/>
      <w:r>
        <w:t>5</w:t>
      </w:r>
      <w:r w:rsidR="00A31191" w:rsidRPr="00DE7333">
        <w:t xml:space="preserve">. </w:t>
      </w:r>
      <w:bookmarkEnd w:id="1"/>
      <w:r w:rsidR="00A31191" w:rsidRPr="00DE7333">
        <w:t>ASPIRANTPRØVEBEDØMMELSE</w:t>
      </w:r>
    </w:p>
    <w:p w14:paraId="2A8849EC"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ab/>
      </w:r>
    </w:p>
    <w:p w14:paraId="4988AC8A"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Ved aspirantprøvebedømmelsen skal aspiranten skrive kritikker på mindst to fremstillede hunde inden for den/de racer, som aspiranten er indstillet for. Der gives 10 minutter til udarbejdelse af hver kritik, hvorefter der foretages en mundtlig eksamination af ca. 20 minutters varighed. </w:t>
      </w:r>
    </w:p>
    <w:p w14:paraId="1B5000C1"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67399EB0"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Hvis aspirantprøvebedømmelsen klares tilfredsstillende, kan uddannelsen fortsættes som dommeraspirant.</w:t>
      </w:r>
    </w:p>
    <w:p w14:paraId="2889B715"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color w:val="FB0007"/>
        </w:rPr>
      </w:pPr>
    </w:p>
    <w:p w14:paraId="46415EBF"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54DC8F1D" w14:textId="51F0B6DB" w:rsidR="00A31191" w:rsidRDefault="0028469B" w:rsidP="00A31191">
      <w:pPr>
        <w:pStyle w:val="Overskrift1A"/>
        <w:tabs>
          <w:tab w:val="left" w:pos="1304"/>
          <w:tab w:val="left" w:pos="2608"/>
          <w:tab w:val="left" w:pos="3912"/>
          <w:tab w:val="left" w:pos="5216"/>
          <w:tab w:val="left" w:pos="6520"/>
          <w:tab w:val="left" w:pos="7824"/>
          <w:tab w:val="left" w:pos="9128"/>
        </w:tabs>
      </w:pPr>
      <w:bookmarkStart w:id="2" w:name="TOC165866295"/>
      <w:r>
        <w:t>6</w:t>
      </w:r>
      <w:r w:rsidR="00A31191" w:rsidRPr="00DE7333">
        <w:t xml:space="preserve">. </w:t>
      </w:r>
      <w:bookmarkEnd w:id="2"/>
      <w:r w:rsidR="00A31191" w:rsidRPr="00DE7333">
        <w:t>ASPIRANTTJENESTE</w:t>
      </w:r>
    </w:p>
    <w:p w14:paraId="2C6B418C" w14:textId="77777777" w:rsidR="00AF0AC7" w:rsidRDefault="00AF0AC7" w:rsidP="00AF0AC7"/>
    <w:p w14:paraId="29BE74EC" w14:textId="77777777" w:rsidR="00AF0AC7" w:rsidRPr="00F926E7" w:rsidRDefault="00AF0AC7" w:rsidP="00AF0AC7">
      <w:pPr>
        <w:rPr>
          <w:rFonts w:ascii="Arial" w:hAnsi="Arial" w:cs="Arial"/>
        </w:rPr>
      </w:pPr>
      <w:r w:rsidRPr="00F926E7">
        <w:rPr>
          <w:rFonts w:ascii="Arial" w:hAnsi="Arial" w:cs="Arial"/>
        </w:rPr>
        <w:t>Aspiranten skal på</w:t>
      </w:r>
      <w:r w:rsidR="003643BE" w:rsidRPr="00F926E7">
        <w:rPr>
          <w:rFonts w:ascii="Arial" w:hAnsi="Arial" w:cs="Arial"/>
        </w:rPr>
        <w:t>begynde sin aspiranttjeneste</w:t>
      </w:r>
      <w:r w:rsidR="00B24862">
        <w:rPr>
          <w:rFonts w:ascii="Arial" w:hAnsi="Arial" w:cs="Arial"/>
        </w:rPr>
        <w:t xml:space="preserve"> inde</w:t>
      </w:r>
      <w:r w:rsidR="00930CD6">
        <w:rPr>
          <w:rFonts w:ascii="Arial" w:hAnsi="Arial" w:cs="Arial"/>
        </w:rPr>
        <w:t xml:space="preserve">n </w:t>
      </w:r>
      <w:r w:rsidRPr="00F926E7">
        <w:rPr>
          <w:rFonts w:ascii="Arial" w:hAnsi="Arial" w:cs="Arial"/>
        </w:rPr>
        <w:t>for et år efter bestået aspirantprøve.</w:t>
      </w:r>
    </w:p>
    <w:p w14:paraId="0A984C24" w14:textId="77777777" w:rsidR="00A31191" w:rsidRPr="00AF0AC7" w:rsidRDefault="00A31191" w:rsidP="00A31191">
      <w:pPr>
        <w:tabs>
          <w:tab w:val="left" w:pos="1304"/>
          <w:tab w:val="left" w:pos="2608"/>
          <w:tab w:val="left" w:pos="3912"/>
          <w:tab w:val="left" w:pos="5216"/>
          <w:tab w:val="left" w:pos="6520"/>
          <w:tab w:val="left" w:pos="7824"/>
          <w:tab w:val="left" w:pos="9128"/>
        </w:tabs>
        <w:rPr>
          <w:rFonts w:ascii="Arial" w:hAnsi="Arial" w:cs="Arial"/>
          <w:color w:val="FF0000"/>
        </w:rPr>
      </w:pPr>
    </w:p>
    <w:p w14:paraId="0FADC2B8"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Ved aspiranttjenesten skal aspiranten på en udstilling selvstændigt skrive kritikker på og præmiere de</w:t>
      </w:r>
      <w:r w:rsidRPr="00DE7333">
        <w:rPr>
          <w:rFonts w:ascii="Arial Italic" w:hAnsi="Arial Italic"/>
        </w:rPr>
        <w:t xml:space="preserve"> </w:t>
      </w:r>
      <w:r w:rsidRPr="00DE7333">
        <w:rPr>
          <w:rFonts w:ascii="Arial" w:hAnsi="Arial"/>
        </w:rPr>
        <w:t xml:space="preserve">fremmødte hunde i de racer, som aspiranten er indstillet for. </w:t>
      </w:r>
    </w:p>
    <w:p w14:paraId="1813C4D1"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497253B3"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Aspirantkritikkerne skal uden kontakt med dommeren skrives på samme sprog som dommeren dikterer (undtagen ved nordiske dommere, der dikterer på norsk/svensk, hvor der må skrives på dansk). Aspiranten må anvende sekretær, der ikke må være autoriseret eksteriørdommer for de pågældende racer.</w:t>
      </w:r>
    </w:p>
    <w:p w14:paraId="4201E8B2" w14:textId="77777777"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w:hAnsi="Arial"/>
        </w:rPr>
      </w:pPr>
    </w:p>
    <w:p w14:paraId="5E48D95E" w14:textId="36016E70"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Aspirantarbejdet </w:t>
      </w:r>
      <w:r w:rsidR="00BA7AB0" w:rsidRPr="00B960B6">
        <w:rPr>
          <w:rFonts w:ascii="Arial" w:hAnsi="Arial"/>
        </w:rPr>
        <w:t>afsluttes i aspirantsystemet og præmierings</w:t>
      </w:r>
      <w:r w:rsidR="00B02557" w:rsidRPr="00B960B6">
        <w:rPr>
          <w:rFonts w:ascii="Arial" w:hAnsi="Arial"/>
        </w:rPr>
        <w:t>sedlen</w:t>
      </w:r>
      <w:r w:rsidR="00BA7AB0" w:rsidRPr="00BA7AB0">
        <w:rPr>
          <w:rFonts w:ascii="Arial" w:hAnsi="Arial"/>
          <w:color w:val="FF0000"/>
        </w:rPr>
        <w:t xml:space="preserve"> </w:t>
      </w:r>
      <w:r w:rsidR="00BA7AB0" w:rsidRPr="00B960B6">
        <w:rPr>
          <w:rFonts w:ascii="Arial" w:hAnsi="Arial"/>
        </w:rPr>
        <w:t xml:space="preserve">afleveres til ringsekretæren, </w:t>
      </w:r>
      <w:r w:rsidRPr="00B960B6">
        <w:rPr>
          <w:rFonts w:ascii="Arial" w:hAnsi="Arial"/>
        </w:rPr>
        <w:t>før dommeren meddeler sin præmiering til udstillerne ved tildeling af bånd</w:t>
      </w:r>
      <w:r w:rsidR="00D94699" w:rsidRPr="00B960B6">
        <w:rPr>
          <w:rFonts w:ascii="Arial" w:hAnsi="Arial"/>
        </w:rPr>
        <w:t>/fremvisning af farvekort</w:t>
      </w:r>
      <w:r w:rsidRPr="00B960B6">
        <w:rPr>
          <w:rFonts w:ascii="Arial" w:hAnsi="Arial"/>
        </w:rPr>
        <w:t xml:space="preserve">. Dommeren kan anmode aspiranten om skriftligt at placere vinderklasserne og derefter diskutere disse med aspiranten, ligesom dommeren kan stille spørgsmål til aspiranten </w:t>
      </w:r>
      <w:r w:rsidRPr="00DE7333">
        <w:rPr>
          <w:rFonts w:ascii="Arial" w:hAnsi="Arial"/>
        </w:rPr>
        <w:t xml:space="preserve">for at prøve aspirantens kynologiske viden generelt og specifikt om de racer, som </w:t>
      </w:r>
      <w:r w:rsidR="00D94699">
        <w:rPr>
          <w:rFonts w:ascii="Arial" w:hAnsi="Arial"/>
        </w:rPr>
        <w:t>aspiranten</w:t>
      </w:r>
      <w:r w:rsidRPr="00DE7333">
        <w:rPr>
          <w:rFonts w:ascii="Arial" w:hAnsi="Arial"/>
        </w:rPr>
        <w:t xml:space="preserve"> er indstillet for, samt </w:t>
      </w:r>
      <w:r w:rsidR="00D94699">
        <w:rPr>
          <w:rFonts w:ascii="Arial" w:hAnsi="Arial"/>
        </w:rPr>
        <w:t>aspiranten</w:t>
      </w:r>
      <w:r w:rsidRPr="00DE7333">
        <w:rPr>
          <w:rFonts w:ascii="Arial" w:hAnsi="Arial"/>
        </w:rPr>
        <w:t>s personlige egenskaber.</w:t>
      </w:r>
    </w:p>
    <w:p w14:paraId="2BC7C9C9"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2A94E74F" w14:textId="639BA0EC" w:rsidR="00A31191" w:rsidRPr="00B960B6" w:rsidRDefault="005B7832" w:rsidP="006D4F82">
      <w:pPr>
        <w:tabs>
          <w:tab w:val="left" w:pos="1304"/>
          <w:tab w:val="left" w:pos="2608"/>
          <w:tab w:val="left" w:pos="3912"/>
          <w:tab w:val="left" w:pos="5216"/>
          <w:tab w:val="left" w:pos="6520"/>
          <w:tab w:val="left" w:pos="7824"/>
          <w:tab w:val="left" w:pos="9720"/>
        </w:tabs>
        <w:ind w:right="-82"/>
        <w:rPr>
          <w:rFonts w:ascii="Arial" w:hAnsi="Arial"/>
        </w:rPr>
      </w:pPr>
      <w:r w:rsidRPr="00B960B6">
        <w:rPr>
          <w:rFonts w:ascii="Arial" w:hAnsi="Arial"/>
        </w:rPr>
        <w:t>For</w:t>
      </w:r>
      <w:r w:rsidRPr="00587975">
        <w:rPr>
          <w:rFonts w:ascii="Arial" w:hAnsi="Arial"/>
          <w:color w:val="FF0000"/>
        </w:rPr>
        <w:t xml:space="preserve"> </w:t>
      </w:r>
      <w:r w:rsidR="0052094C" w:rsidRPr="00FB4395">
        <w:rPr>
          <w:rFonts w:ascii="Arial" w:hAnsi="Arial"/>
        </w:rPr>
        <w:t>1. gangs</w:t>
      </w:r>
      <w:r w:rsidR="00B02557" w:rsidRPr="00FB4395">
        <w:rPr>
          <w:rFonts w:ascii="Arial" w:hAnsi="Arial"/>
        </w:rPr>
        <w:t xml:space="preserve"> </w:t>
      </w:r>
      <w:r w:rsidRPr="00B960B6">
        <w:rPr>
          <w:rFonts w:ascii="Arial" w:hAnsi="Arial"/>
        </w:rPr>
        <w:t>aspiranter med kun en race</w:t>
      </w:r>
      <w:r w:rsidR="00A31191" w:rsidRPr="00B960B6">
        <w:rPr>
          <w:rFonts w:ascii="Arial" w:hAnsi="Arial"/>
        </w:rPr>
        <w:t xml:space="preserve"> udføres to aspiranttjeneste</w:t>
      </w:r>
      <w:r w:rsidR="006D4F82" w:rsidRPr="00B960B6">
        <w:rPr>
          <w:rFonts w:ascii="Arial" w:hAnsi="Arial"/>
        </w:rPr>
        <w:t xml:space="preserve">r under to forskellige dommere. </w:t>
      </w:r>
      <w:r w:rsidR="00A31191" w:rsidRPr="00B960B6">
        <w:rPr>
          <w:rFonts w:ascii="Arial" w:hAnsi="Arial"/>
        </w:rPr>
        <w:t>For rac</w:t>
      </w:r>
      <w:r w:rsidR="00BE394D" w:rsidRPr="00B960B6">
        <w:rPr>
          <w:rFonts w:ascii="Arial" w:hAnsi="Arial"/>
        </w:rPr>
        <w:t xml:space="preserve">er med hårlags-, </w:t>
      </w:r>
      <w:r w:rsidR="00A31191" w:rsidRPr="00B960B6">
        <w:rPr>
          <w:rFonts w:ascii="Arial" w:hAnsi="Arial"/>
        </w:rPr>
        <w:t>farve-</w:t>
      </w:r>
      <w:r w:rsidR="00BE394D" w:rsidRPr="00B960B6">
        <w:rPr>
          <w:rFonts w:ascii="Arial" w:hAnsi="Arial"/>
        </w:rPr>
        <w:t>,</w:t>
      </w:r>
      <w:r w:rsidR="00A31191" w:rsidRPr="00B960B6">
        <w:rPr>
          <w:rFonts w:ascii="Arial" w:hAnsi="Arial"/>
        </w:rPr>
        <w:t xml:space="preserve"> og størrelsesvarianter skal der udføres to aspiranttjenester på hver af varianterne.</w:t>
      </w:r>
    </w:p>
    <w:p w14:paraId="6E2B49AA" w14:textId="77777777" w:rsidR="00844922" w:rsidRPr="00587975" w:rsidRDefault="00844922" w:rsidP="00844922">
      <w:pPr>
        <w:tabs>
          <w:tab w:val="left" w:pos="1304"/>
          <w:tab w:val="left" w:pos="2608"/>
          <w:tab w:val="left" w:pos="3912"/>
          <w:tab w:val="left" w:pos="5216"/>
          <w:tab w:val="left" w:pos="6520"/>
          <w:tab w:val="left" w:pos="7824"/>
          <w:tab w:val="left" w:pos="9128"/>
        </w:tabs>
        <w:rPr>
          <w:rFonts w:ascii="Arial" w:hAnsi="Arial"/>
          <w:color w:val="FF0000"/>
        </w:rPr>
      </w:pPr>
    </w:p>
    <w:p w14:paraId="2B34793C" w14:textId="214BBC65" w:rsidR="005B7832" w:rsidRPr="00B960B6" w:rsidRDefault="00844922" w:rsidP="00844922">
      <w:pPr>
        <w:tabs>
          <w:tab w:val="left" w:pos="1304"/>
          <w:tab w:val="left" w:pos="2608"/>
          <w:tab w:val="left" w:pos="3912"/>
          <w:tab w:val="left" w:pos="5216"/>
          <w:tab w:val="left" w:pos="6520"/>
          <w:tab w:val="left" w:pos="7824"/>
          <w:tab w:val="left" w:pos="9720"/>
        </w:tabs>
        <w:ind w:right="-82"/>
        <w:rPr>
          <w:rFonts w:ascii="Arial" w:hAnsi="Arial"/>
        </w:rPr>
      </w:pPr>
      <w:r w:rsidRPr="00B960B6">
        <w:rPr>
          <w:rFonts w:ascii="Arial" w:hAnsi="Arial"/>
        </w:rPr>
        <w:t>En</w:t>
      </w:r>
      <w:r w:rsidRPr="00587975">
        <w:rPr>
          <w:rFonts w:ascii="Arial" w:hAnsi="Arial"/>
          <w:color w:val="FF0000"/>
        </w:rPr>
        <w:t xml:space="preserve"> </w:t>
      </w:r>
      <w:r w:rsidR="0052094C" w:rsidRPr="00FB4395">
        <w:rPr>
          <w:rFonts w:ascii="Arial" w:hAnsi="Arial"/>
        </w:rPr>
        <w:t>1.gangs</w:t>
      </w:r>
      <w:r w:rsidR="00B02557" w:rsidRPr="00FB4395">
        <w:rPr>
          <w:rFonts w:ascii="Arial" w:hAnsi="Arial"/>
        </w:rPr>
        <w:t xml:space="preserve"> </w:t>
      </w:r>
      <w:r w:rsidR="005B7832" w:rsidRPr="00B960B6">
        <w:rPr>
          <w:rFonts w:ascii="Arial" w:hAnsi="Arial"/>
        </w:rPr>
        <w:t xml:space="preserve">aspirant </w:t>
      </w:r>
      <w:r w:rsidRPr="00B960B6">
        <w:rPr>
          <w:rFonts w:ascii="Arial" w:hAnsi="Arial"/>
        </w:rPr>
        <w:t>med</w:t>
      </w:r>
      <w:r w:rsidR="005B7832" w:rsidRPr="00B960B6">
        <w:rPr>
          <w:rFonts w:ascii="Arial" w:hAnsi="Arial"/>
        </w:rPr>
        <w:t xml:space="preserve"> flere</w:t>
      </w:r>
      <w:r w:rsidRPr="00B960B6">
        <w:rPr>
          <w:rFonts w:ascii="Arial" w:hAnsi="Arial"/>
        </w:rPr>
        <w:t xml:space="preserve"> udvalgte racer skal gå 2 gange aspirant på egen race før </w:t>
      </w:r>
      <w:r w:rsidR="005B7832" w:rsidRPr="00B960B6">
        <w:rPr>
          <w:rFonts w:ascii="Arial" w:hAnsi="Arial"/>
        </w:rPr>
        <w:t>aspiranten</w:t>
      </w:r>
      <w:r w:rsidRPr="00B960B6">
        <w:rPr>
          <w:rFonts w:ascii="Arial" w:hAnsi="Arial"/>
        </w:rPr>
        <w:t xml:space="preserve"> kan blive autoriseret på egen race. </w:t>
      </w:r>
    </w:p>
    <w:p w14:paraId="4CA82934" w14:textId="47A74333" w:rsidR="00844922" w:rsidRPr="00B960B6" w:rsidRDefault="00844922" w:rsidP="00844922">
      <w:pPr>
        <w:tabs>
          <w:tab w:val="left" w:pos="1304"/>
          <w:tab w:val="left" w:pos="2608"/>
          <w:tab w:val="left" w:pos="3912"/>
          <w:tab w:val="left" w:pos="5216"/>
          <w:tab w:val="left" w:pos="6520"/>
          <w:tab w:val="left" w:pos="7824"/>
          <w:tab w:val="left" w:pos="9720"/>
        </w:tabs>
        <w:ind w:right="-82"/>
        <w:rPr>
          <w:rFonts w:ascii="Arial" w:hAnsi="Arial"/>
        </w:rPr>
      </w:pPr>
      <w:r w:rsidRPr="00B960B6">
        <w:rPr>
          <w:rFonts w:ascii="Arial" w:hAnsi="Arial"/>
        </w:rPr>
        <w:t xml:space="preserve">Herefter skal </w:t>
      </w:r>
      <w:r w:rsidR="005B7832" w:rsidRPr="00B960B6">
        <w:rPr>
          <w:rFonts w:ascii="Arial" w:hAnsi="Arial"/>
        </w:rPr>
        <w:t xml:space="preserve">aspiranten gå </w:t>
      </w:r>
      <w:r w:rsidRPr="00B960B6">
        <w:rPr>
          <w:rFonts w:ascii="Arial" w:hAnsi="Arial"/>
        </w:rPr>
        <w:t>1 gang aspirant på de øvrige racer.</w:t>
      </w:r>
    </w:p>
    <w:p w14:paraId="2D7A7986" w14:textId="77777777" w:rsidR="00A31191" w:rsidRPr="00B960B6" w:rsidRDefault="00A31191" w:rsidP="00A31191">
      <w:pPr>
        <w:tabs>
          <w:tab w:val="left" w:pos="1304"/>
          <w:tab w:val="left" w:pos="2608"/>
          <w:tab w:val="left" w:pos="3912"/>
          <w:tab w:val="left" w:pos="5216"/>
          <w:tab w:val="left" w:pos="6520"/>
          <w:tab w:val="left" w:pos="7824"/>
          <w:tab w:val="left" w:pos="9128"/>
        </w:tabs>
        <w:rPr>
          <w:rFonts w:ascii="Arial" w:hAnsi="Arial"/>
        </w:rPr>
      </w:pPr>
    </w:p>
    <w:p w14:paraId="3A71FE9A" w14:textId="66F1BCE2" w:rsidR="00D94699"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Der skal udføres aspirantarbejde på</w:t>
      </w:r>
      <w:r w:rsidR="00A734C8">
        <w:rPr>
          <w:rFonts w:ascii="Arial" w:hAnsi="Arial"/>
        </w:rPr>
        <w:t xml:space="preserve"> et nærmere fastlagt antal </w:t>
      </w:r>
      <w:r w:rsidRPr="00DE7333">
        <w:rPr>
          <w:rFonts w:ascii="Arial" w:hAnsi="Arial"/>
        </w:rPr>
        <w:t>hunde</w:t>
      </w:r>
      <w:r w:rsidR="00A734C8">
        <w:rPr>
          <w:rFonts w:ascii="Arial" w:hAnsi="Arial"/>
        </w:rPr>
        <w:t xml:space="preserve"> </w:t>
      </w:r>
      <w:r w:rsidRPr="00DE7333">
        <w:rPr>
          <w:rFonts w:ascii="Arial" w:hAnsi="Arial"/>
        </w:rPr>
        <w:t xml:space="preserve">- undtagen baby og hvalpe. </w:t>
      </w:r>
      <w:proofErr w:type="gramStart"/>
      <w:r w:rsidR="006D4F82">
        <w:rPr>
          <w:rFonts w:ascii="Arial" w:hAnsi="Arial"/>
        </w:rPr>
        <w:t>Såfremt</w:t>
      </w:r>
      <w:proofErr w:type="gramEnd"/>
      <w:r w:rsidR="006D4F82">
        <w:rPr>
          <w:rFonts w:ascii="Arial" w:hAnsi="Arial"/>
        </w:rPr>
        <w:t xml:space="preserve"> der er </w:t>
      </w:r>
      <w:r w:rsidR="006D4F82" w:rsidRPr="00D75E5C">
        <w:rPr>
          <w:rFonts w:ascii="Arial" w:hAnsi="Arial"/>
        </w:rPr>
        <w:t>fremmødt</w:t>
      </w:r>
      <w:r w:rsidRPr="00D75E5C">
        <w:rPr>
          <w:rFonts w:ascii="Arial" w:hAnsi="Arial"/>
        </w:rPr>
        <w:t xml:space="preserve"> </w:t>
      </w:r>
      <w:r w:rsidRPr="00DE7333">
        <w:rPr>
          <w:rFonts w:ascii="Arial" w:hAnsi="Arial"/>
        </w:rPr>
        <w:t>få hunde til en aspiranttjeneste</w:t>
      </w:r>
      <w:r w:rsidR="001C012C">
        <w:rPr>
          <w:rFonts w:ascii="Arial" w:hAnsi="Arial"/>
        </w:rPr>
        <w:t>,</w:t>
      </w:r>
      <w:r w:rsidR="00A734C8">
        <w:rPr>
          <w:rFonts w:ascii="Arial" w:hAnsi="Arial"/>
        </w:rPr>
        <w:t xml:space="preserve"> </w:t>
      </w:r>
      <w:r w:rsidRPr="00DE7333">
        <w:rPr>
          <w:rFonts w:ascii="Arial" w:hAnsi="Arial"/>
        </w:rPr>
        <w:t>må der påreg</w:t>
      </w:r>
      <w:r w:rsidR="00450E8D">
        <w:rPr>
          <w:rFonts w:ascii="Arial" w:hAnsi="Arial"/>
        </w:rPr>
        <w:t>nes yderligere aspiranttjeneste</w:t>
      </w:r>
      <w:r w:rsidR="00450E8D" w:rsidRPr="00DE5441">
        <w:rPr>
          <w:rFonts w:ascii="Arial" w:hAnsi="Arial"/>
        </w:rPr>
        <w:t xml:space="preserve">, </w:t>
      </w:r>
      <w:r w:rsidR="00AF1DD3" w:rsidRPr="00DE5441">
        <w:rPr>
          <w:rFonts w:ascii="Arial" w:hAnsi="Arial"/>
        </w:rPr>
        <w:t>men det er til en</w:t>
      </w:r>
      <w:r w:rsidR="00450E8D" w:rsidRPr="00DE5441">
        <w:rPr>
          <w:rFonts w:ascii="Arial" w:hAnsi="Arial"/>
        </w:rPr>
        <w:t>hver tid op t</w:t>
      </w:r>
      <w:r w:rsidR="00AF1DD3" w:rsidRPr="00DE5441">
        <w:rPr>
          <w:rFonts w:ascii="Arial" w:hAnsi="Arial"/>
        </w:rPr>
        <w:t>il eksteriørdommerudvalget at til</w:t>
      </w:r>
      <w:r w:rsidR="00450E8D" w:rsidRPr="00DE5441">
        <w:rPr>
          <w:rFonts w:ascii="Arial" w:hAnsi="Arial"/>
        </w:rPr>
        <w:t>passe hunde til den enkelte aspirant, beroende på aspirantens evner og tidligere arbejder.</w:t>
      </w:r>
      <w:r w:rsidR="00A734C8">
        <w:rPr>
          <w:rFonts w:ascii="Arial" w:hAnsi="Arial"/>
        </w:rPr>
        <w:t xml:space="preserve"> </w:t>
      </w:r>
    </w:p>
    <w:p w14:paraId="5A38BA05" w14:textId="77777777" w:rsidR="00D94699" w:rsidRDefault="00D94699" w:rsidP="00A31191">
      <w:pPr>
        <w:tabs>
          <w:tab w:val="left" w:pos="1304"/>
          <w:tab w:val="left" w:pos="2608"/>
          <w:tab w:val="left" w:pos="3912"/>
          <w:tab w:val="left" w:pos="5216"/>
          <w:tab w:val="left" w:pos="6520"/>
          <w:tab w:val="left" w:pos="7824"/>
          <w:tab w:val="left" w:pos="9128"/>
        </w:tabs>
        <w:rPr>
          <w:rFonts w:ascii="Arial" w:hAnsi="Arial"/>
          <w:color w:val="FF0000"/>
        </w:rPr>
      </w:pPr>
    </w:p>
    <w:p w14:paraId="10C5A9E2" w14:textId="2B9BEE8D" w:rsidR="00A734C8" w:rsidRDefault="00A734C8" w:rsidP="00A31191">
      <w:pPr>
        <w:tabs>
          <w:tab w:val="left" w:pos="1304"/>
          <w:tab w:val="left" w:pos="2608"/>
          <w:tab w:val="left" w:pos="3912"/>
          <w:tab w:val="left" w:pos="5216"/>
          <w:tab w:val="left" w:pos="6520"/>
          <w:tab w:val="left" w:pos="7824"/>
          <w:tab w:val="left" w:pos="9128"/>
        </w:tabs>
        <w:rPr>
          <w:rFonts w:ascii="Arial" w:hAnsi="Arial"/>
          <w:color w:val="FF0000"/>
        </w:rPr>
      </w:pPr>
      <w:bookmarkStart w:id="3" w:name="_Hlk162684501"/>
      <w:r w:rsidRPr="00B960B6">
        <w:rPr>
          <w:rFonts w:ascii="Arial" w:hAnsi="Arial"/>
        </w:rPr>
        <w:t>Anmeldte hunde</w:t>
      </w:r>
      <w:r w:rsidR="00CF6EFA" w:rsidRPr="00B960B6">
        <w:rPr>
          <w:rFonts w:ascii="Arial" w:hAnsi="Arial"/>
        </w:rPr>
        <w:t xml:space="preserve"> </w:t>
      </w:r>
      <w:r w:rsidRPr="00B960B6">
        <w:rPr>
          <w:rFonts w:ascii="Arial" w:hAnsi="Arial"/>
        </w:rPr>
        <w:t>i racen under 20</w:t>
      </w:r>
      <w:r w:rsidR="00662CBC" w:rsidRPr="00B960B6">
        <w:rPr>
          <w:rFonts w:ascii="Arial" w:hAnsi="Arial"/>
        </w:rPr>
        <w:t xml:space="preserve"> </w:t>
      </w:r>
      <w:r w:rsidR="00662CBC" w:rsidRPr="00FB4395">
        <w:rPr>
          <w:rFonts w:ascii="Arial" w:hAnsi="Arial"/>
        </w:rPr>
        <w:t>(ekskl. baby/hvalpe)</w:t>
      </w:r>
      <w:r w:rsidRPr="00FB4395">
        <w:rPr>
          <w:rFonts w:ascii="Arial" w:hAnsi="Arial"/>
        </w:rPr>
        <w:t xml:space="preserve">:  </w:t>
      </w:r>
      <w:r w:rsidRPr="00B960B6">
        <w:rPr>
          <w:rFonts w:ascii="Arial" w:hAnsi="Arial"/>
        </w:rPr>
        <w:t>Der skrives for alle</w:t>
      </w:r>
    </w:p>
    <w:p w14:paraId="6FF4E641" w14:textId="181B63BA" w:rsidR="00A734C8" w:rsidRPr="00B960B6" w:rsidRDefault="00A734C8" w:rsidP="00A31191">
      <w:pPr>
        <w:tabs>
          <w:tab w:val="left" w:pos="1304"/>
          <w:tab w:val="left" w:pos="2608"/>
          <w:tab w:val="left" w:pos="3912"/>
          <w:tab w:val="left" w:pos="5216"/>
          <w:tab w:val="left" w:pos="6520"/>
          <w:tab w:val="left" w:pos="7824"/>
          <w:tab w:val="left" w:pos="9128"/>
        </w:tabs>
        <w:rPr>
          <w:rFonts w:ascii="Arial" w:hAnsi="Arial"/>
        </w:rPr>
      </w:pPr>
      <w:r w:rsidRPr="00B960B6">
        <w:rPr>
          <w:rFonts w:ascii="Arial" w:hAnsi="Arial"/>
        </w:rPr>
        <w:t>Anmeldte</w:t>
      </w:r>
      <w:r w:rsidR="00CF6EFA" w:rsidRPr="00B960B6">
        <w:rPr>
          <w:rFonts w:ascii="Arial" w:hAnsi="Arial"/>
        </w:rPr>
        <w:t xml:space="preserve"> </w:t>
      </w:r>
      <w:r w:rsidRPr="00B960B6">
        <w:rPr>
          <w:rFonts w:ascii="Arial" w:hAnsi="Arial"/>
        </w:rPr>
        <w:t>hunde</w:t>
      </w:r>
      <w:r w:rsidR="009A1E62" w:rsidRPr="00B960B6">
        <w:rPr>
          <w:rFonts w:ascii="Arial" w:hAnsi="Arial"/>
        </w:rPr>
        <w:t xml:space="preserve"> </w:t>
      </w:r>
      <w:r w:rsidRPr="00B960B6">
        <w:rPr>
          <w:rFonts w:ascii="Arial" w:hAnsi="Arial"/>
        </w:rPr>
        <w:t>i racen mellem 20-40</w:t>
      </w:r>
      <w:r w:rsidR="00662CBC" w:rsidRPr="00FB4395">
        <w:rPr>
          <w:rFonts w:ascii="Arial" w:hAnsi="Arial"/>
        </w:rPr>
        <w:t xml:space="preserve"> (ekskl. baby/hvalpe)</w:t>
      </w:r>
      <w:r w:rsidRPr="00FB4395">
        <w:rPr>
          <w:rFonts w:ascii="Arial" w:hAnsi="Arial"/>
        </w:rPr>
        <w:t xml:space="preserve">: </w:t>
      </w:r>
      <w:r w:rsidRPr="00B960B6">
        <w:rPr>
          <w:rFonts w:ascii="Arial" w:hAnsi="Arial"/>
        </w:rPr>
        <w:t>Der skrives på 10 hanner og 10 tæver</w:t>
      </w:r>
      <w:r w:rsidR="005A2FB2" w:rsidRPr="00B960B6">
        <w:rPr>
          <w:rFonts w:ascii="Arial" w:hAnsi="Arial"/>
        </w:rPr>
        <w:t xml:space="preserve"> – ud</w:t>
      </w:r>
      <w:r w:rsidR="009F2BDD" w:rsidRPr="00B960B6">
        <w:rPr>
          <w:rFonts w:ascii="Arial" w:hAnsi="Arial"/>
        </w:rPr>
        <w:t>peget</w:t>
      </w:r>
      <w:r w:rsidR="005A2FB2" w:rsidRPr="00B960B6">
        <w:rPr>
          <w:rFonts w:ascii="Arial" w:hAnsi="Arial"/>
        </w:rPr>
        <w:t xml:space="preserve"> af dommeren.</w:t>
      </w:r>
    </w:p>
    <w:p w14:paraId="7F3B93A5" w14:textId="6DCD9B80" w:rsidR="00A734C8" w:rsidRPr="00B960B6" w:rsidRDefault="00A734C8" w:rsidP="00A31191">
      <w:pPr>
        <w:tabs>
          <w:tab w:val="left" w:pos="1304"/>
          <w:tab w:val="left" w:pos="2608"/>
          <w:tab w:val="left" w:pos="3912"/>
          <w:tab w:val="left" w:pos="5216"/>
          <w:tab w:val="left" w:pos="6520"/>
          <w:tab w:val="left" w:pos="7824"/>
          <w:tab w:val="left" w:pos="9128"/>
        </w:tabs>
        <w:rPr>
          <w:rFonts w:ascii="Arial" w:hAnsi="Arial"/>
        </w:rPr>
      </w:pPr>
      <w:r w:rsidRPr="00B960B6">
        <w:rPr>
          <w:rFonts w:ascii="Arial" w:hAnsi="Arial"/>
        </w:rPr>
        <w:t>Anmeldte hunde</w:t>
      </w:r>
      <w:r w:rsidR="009A1E62" w:rsidRPr="00B960B6">
        <w:rPr>
          <w:rFonts w:ascii="Arial" w:hAnsi="Arial"/>
        </w:rPr>
        <w:t xml:space="preserve"> </w:t>
      </w:r>
      <w:r w:rsidRPr="00B960B6">
        <w:rPr>
          <w:rFonts w:ascii="Arial" w:hAnsi="Arial"/>
        </w:rPr>
        <w:t>i racen over 40</w:t>
      </w:r>
      <w:r w:rsidR="00662CBC" w:rsidRPr="00B960B6">
        <w:rPr>
          <w:rFonts w:ascii="Arial" w:hAnsi="Arial"/>
        </w:rPr>
        <w:t xml:space="preserve"> </w:t>
      </w:r>
      <w:r w:rsidR="00662CBC" w:rsidRPr="00FB4395">
        <w:rPr>
          <w:rFonts w:ascii="Arial" w:hAnsi="Arial"/>
        </w:rPr>
        <w:t>(ekskl. baby/hvalpe)</w:t>
      </w:r>
      <w:r w:rsidRPr="00FB4395">
        <w:rPr>
          <w:rFonts w:ascii="Arial" w:hAnsi="Arial"/>
        </w:rPr>
        <w:t xml:space="preserve">: </w:t>
      </w:r>
      <w:r w:rsidRPr="00B960B6">
        <w:rPr>
          <w:rFonts w:ascii="Arial" w:hAnsi="Arial"/>
        </w:rPr>
        <w:t>Der skrives for 15 hanner og 15 tæver</w:t>
      </w:r>
      <w:r w:rsidR="005A2FB2" w:rsidRPr="00B960B6">
        <w:rPr>
          <w:rFonts w:ascii="Arial" w:hAnsi="Arial"/>
        </w:rPr>
        <w:t xml:space="preserve"> – ud</w:t>
      </w:r>
      <w:r w:rsidR="009F2BDD" w:rsidRPr="00B960B6">
        <w:rPr>
          <w:rFonts w:ascii="Arial" w:hAnsi="Arial"/>
        </w:rPr>
        <w:t>peget</w:t>
      </w:r>
      <w:r w:rsidR="005A2FB2" w:rsidRPr="00B960B6">
        <w:rPr>
          <w:rFonts w:ascii="Arial" w:hAnsi="Arial"/>
        </w:rPr>
        <w:t xml:space="preserve"> af dommeren.</w:t>
      </w:r>
    </w:p>
    <w:bookmarkEnd w:id="3"/>
    <w:p w14:paraId="5D4DCB57" w14:textId="0C7EAB5D" w:rsidR="00A734C8" w:rsidRDefault="00A734C8" w:rsidP="00A31191">
      <w:pPr>
        <w:tabs>
          <w:tab w:val="left" w:pos="1304"/>
          <w:tab w:val="left" w:pos="2608"/>
          <w:tab w:val="left" w:pos="3912"/>
          <w:tab w:val="left" w:pos="5216"/>
          <w:tab w:val="left" w:pos="6520"/>
          <w:tab w:val="left" w:pos="7824"/>
          <w:tab w:val="left" w:pos="9128"/>
        </w:tabs>
        <w:rPr>
          <w:rFonts w:ascii="Arial" w:hAnsi="Arial"/>
          <w:color w:val="FF0000"/>
        </w:rPr>
      </w:pPr>
    </w:p>
    <w:p w14:paraId="07796461" w14:textId="793B559C" w:rsidR="00A734C8" w:rsidRPr="00FB4395" w:rsidRDefault="009A1E62"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Hos racer med forskellige størrelses</w:t>
      </w:r>
      <w:r w:rsidR="002F698D" w:rsidRPr="00FB4395">
        <w:rPr>
          <w:rFonts w:ascii="Arial" w:hAnsi="Arial"/>
        </w:rPr>
        <w:t>-</w:t>
      </w:r>
      <w:r w:rsidRPr="00FB4395">
        <w:rPr>
          <w:rFonts w:ascii="Arial" w:hAnsi="Arial"/>
        </w:rPr>
        <w:t>, hårlags</w:t>
      </w:r>
      <w:r w:rsidR="002F698D" w:rsidRPr="00FB4395">
        <w:rPr>
          <w:rFonts w:ascii="Arial" w:hAnsi="Arial"/>
        </w:rPr>
        <w:t>-</w:t>
      </w:r>
      <w:r w:rsidRPr="00FB4395">
        <w:rPr>
          <w:rFonts w:ascii="Arial" w:hAnsi="Arial"/>
        </w:rPr>
        <w:t xml:space="preserve"> og farvevarianter, </w:t>
      </w:r>
      <w:r w:rsidR="002F698D" w:rsidRPr="00FB4395">
        <w:rPr>
          <w:rFonts w:ascii="Arial" w:hAnsi="Arial"/>
        </w:rPr>
        <w:t xml:space="preserve">som bedømmes hver for sig, </w:t>
      </w:r>
      <w:r w:rsidRPr="00FB4395">
        <w:rPr>
          <w:rFonts w:ascii="Arial" w:hAnsi="Arial"/>
        </w:rPr>
        <w:t xml:space="preserve">såsom </w:t>
      </w:r>
      <w:proofErr w:type="gramStart"/>
      <w:r w:rsidRPr="00FB4395">
        <w:rPr>
          <w:rFonts w:ascii="Arial" w:hAnsi="Arial"/>
        </w:rPr>
        <w:t>eksempelvis</w:t>
      </w:r>
      <w:proofErr w:type="gramEnd"/>
      <w:r w:rsidRPr="00FB4395">
        <w:rPr>
          <w:rFonts w:ascii="Arial" w:hAnsi="Arial"/>
        </w:rPr>
        <w:t xml:space="preserve"> pudler</w:t>
      </w:r>
      <w:r w:rsidR="002F698D" w:rsidRPr="00FB4395">
        <w:rPr>
          <w:rFonts w:ascii="Arial" w:hAnsi="Arial"/>
        </w:rPr>
        <w:t>, dværgschnauzer og</w:t>
      </w:r>
      <w:r w:rsidRPr="00FB4395">
        <w:rPr>
          <w:rFonts w:ascii="Arial" w:hAnsi="Arial"/>
        </w:rPr>
        <w:t xml:space="preserve"> Grand Danois, aftales med mentor i gruppen om der skal skrives på alle varianter.</w:t>
      </w:r>
      <w:r w:rsidR="003F680D" w:rsidRPr="00FB4395">
        <w:rPr>
          <w:rFonts w:ascii="Arial" w:hAnsi="Arial"/>
        </w:rPr>
        <w:t xml:space="preserve"> </w:t>
      </w:r>
      <w:r w:rsidR="002F698D" w:rsidRPr="00FB4395">
        <w:rPr>
          <w:rFonts w:ascii="Arial" w:hAnsi="Arial"/>
        </w:rPr>
        <w:t xml:space="preserve"> </w:t>
      </w:r>
      <w:r w:rsidRPr="00FB4395">
        <w:rPr>
          <w:rFonts w:ascii="Arial" w:hAnsi="Arial"/>
        </w:rPr>
        <w:t xml:space="preserve"> </w:t>
      </w:r>
    </w:p>
    <w:p w14:paraId="547DD93D"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27F79739" w14:textId="3C084409" w:rsidR="00051829" w:rsidRPr="00D71D32" w:rsidRDefault="00A31191" w:rsidP="00D71D32">
      <w:pPr>
        <w:pStyle w:val="BrdtekstA"/>
        <w:tabs>
          <w:tab w:val="left" w:pos="1304"/>
          <w:tab w:val="left" w:pos="2608"/>
          <w:tab w:val="left" w:pos="3912"/>
          <w:tab w:val="left" w:pos="5216"/>
          <w:tab w:val="left" w:pos="6520"/>
          <w:tab w:val="left" w:pos="7824"/>
          <w:tab w:val="left" w:pos="9128"/>
        </w:tabs>
        <w:rPr>
          <w:rFonts w:ascii="Arial" w:hAnsi="Arial"/>
        </w:rPr>
      </w:pPr>
      <w:r w:rsidRPr="00FB4395">
        <w:rPr>
          <w:rFonts w:ascii="Arial" w:hAnsi="Arial"/>
          <w:color w:val="auto"/>
        </w:rPr>
        <w:t>Eksteriørdommerudvalget</w:t>
      </w:r>
      <w:r w:rsidR="002461C1" w:rsidRPr="00FB4395">
        <w:rPr>
          <w:rFonts w:ascii="Arial" w:hAnsi="Arial"/>
          <w:color w:val="auto"/>
        </w:rPr>
        <w:t>, herunder mentor for gruppen</w:t>
      </w:r>
      <w:r w:rsidR="002461C1" w:rsidRPr="002461C1">
        <w:rPr>
          <w:rFonts w:ascii="Arial" w:hAnsi="Arial"/>
          <w:color w:val="00B050"/>
        </w:rPr>
        <w:t>,</w:t>
      </w:r>
      <w:r w:rsidRPr="002461C1">
        <w:rPr>
          <w:rFonts w:ascii="Arial" w:hAnsi="Arial"/>
          <w:color w:val="00B050"/>
        </w:rPr>
        <w:t xml:space="preserve"> </w:t>
      </w:r>
      <w:r w:rsidRPr="00DE7333">
        <w:rPr>
          <w:rFonts w:ascii="Arial" w:hAnsi="Arial"/>
        </w:rPr>
        <w:t>vurderer aspirantarbejder og dommerudtalelser og indstiller godkendte præstationer til dommerautorisation af DKK’s bestyrelse.</w:t>
      </w:r>
      <w:bookmarkStart w:id="4" w:name="TOC165866296"/>
      <w:bookmarkEnd w:id="4"/>
    </w:p>
    <w:p w14:paraId="60713BA6" w14:textId="77777777" w:rsidR="00825CA6" w:rsidRDefault="00825CA6" w:rsidP="00825CA6">
      <w:pPr>
        <w:tabs>
          <w:tab w:val="left" w:pos="1304"/>
          <w:tab w:val="left" w:pos="2608"/>
          <w:tab w:val="left" w:pos="3912"/>
          <w:tab w:val="left" w:pos="5216"/>
          <w:tab w:val="left" w:pos="6520"/>
          <w:tab w:val="left" w:pos="7824"/>
          <w:tab w:val="left" w:pos="9128"/>
        </w:tabs>
        <w:rPr>
          <w:rFonts w:ascii="Arial" w:hAnsi="Arial"/>
        </w:rPr>
      </w:pPr>
    </w:p>
    <w:p w14:paraId="28D253CA" w14:textId="77777777" w:rsidR="00D71D32" w:rsidRDefault="00D71D32" w:rsidP="00A31191">
      <w:pPr>
        <w:pStyle w:val="Overskrift1A"/>
        <w:tabs>
          <w:tab w:val="left" w:pos="1304"/>
          <w:tab w:val="left" w:pos="2608"/>
          <w:tab w:val="left" w:pos="3912"/>
          <w:tab w:val="left" w:pos="5216"/>
          <w:tab w:val="left" w:pos="6520"/>
          <w:tab w:val="left" w:pos="7824"/>
          <w:tab w:val="left" w:pos="9128"/>
        </w:tabs>
      </w:pPr>
    </w:p>
    <w:p w14:paraId="1D517D98" w14:textId="77777777" w:rsidR="00D71D32" w:rsidRDefault="00D71D32" w:rsidP="00A31191">
      <w:pPr>
        <w:pStyle w:val="Overskrift1A"/>
        <w:tabs>
          <w:tab w:val="left" w:pos="1304"/>
          <w:tab w:val="left" w:pos="2608"/>
          <w:tab w:val="left" w:pos="3912"/>
          <w:tab w:val="left" w:pos="5216"/>
          <w:tab w:val="left" w:pos="6520"/>
          <w:tab w:val="left" w:pos="7824"/>
          <w:tab w:val="left" w:pos="9128"/>
        </w:tabs>
      </w:pPr>
    </w:p>
    <w:p w14:paraId="730A3641" w14:textId="27E5288D" w:rsidR="00A31191" w:rsidRPr="00DE7333" w:rsidRDefault="009E6D74" w:rsidP="00A31191">
      <w:pPr>
        <w:pStyle w:val="Overskrift1A"/>
        <w:tabs>
          <w:tab w:val="left" w:pos="1304"/>
          <w:tab w:val="left" w:pos="2608"/>
          <w:tab w:val="left" w:pos="3912"/>
          <w:tab w:val="left" w:pos="5216"/>
          <w:tab w:val="left" w:pos="6520"/>
          <w:tab w:val="left" w:pos="7824"/>
          <w:tab w:val="left" w:pos="9128"/>
        </w:tabs>
      </w:pPr>
      <w:r>
        <w:t>7</w:t>
      </w:r>
      <w:r w:rsidR="00A31191" w:rsidRPr="00DE7333">
        <w:t>. REGLER FOR FØRSTEGANGSAUTORISEREDE DOMMERE</w:t>
      </w:r>
    </w:p>
    <w:p w14:paraId="69D04B7B" w14:textId="77777777" w:rsidR="00A31191" w:rsidRPr="00DE7333" w:rsidRDefault="00A31191" w:rsidP="00A31191">
      <w:pPr>
        <w:tabs>
          <w:tab w:val="left" w:pos="1304"/>
          <w:tab w:val="left" w:pos="2608"/>
          <w:tab w:val="left" w:pos="3912"/>
          <w:tab w:val="left" w:pos="5216"/>
          <w:tab w:val="left" w:pos="6520"/>
          <w:tab w:val="left" w:pos="7824"/>
          <w:tab w:val="left" w:pos="9128"/>
        </w:tabs>
      </w:pPr>
    </w:p>
    <w:p w14:paraId="76EC8EDD" w14:textId="7EEA6A87" w:rsidR="00A31191" w:rsidRPr="00DE5441" w:rsidRDefault="00A31191" w:rsidP="00A31191">
      <w:pPr>
        <w:tabs>
          <w:tab w:val="left" w:pos="1304"/>
          <w:tab w:val="left" w:pos="2608"/>
          <w:tab w:val="left" w:pos="3912"/>
          <w:tab w:val="left" w:pos="5216"/>
          <w:tab w:val="left" w:pos="6520"/>
          <w:tab w:val="left" w:pos="7824"/>
          <w:tab w:val="left" w:pos="9128"/>
        </w:tabs>
        <w:rPr>
          <w:rFonts w:ascii="Arial" w:hAnsi="Arial"/>
        </w:rPr>
      </w:pPr>
      <w:r w:rsidRPr="00DE5441">
        <w:rPr>
          <w:rFonts w:ascii="Arial" w:hAnsi="Arial"/>
        </w:rPr>
        <w:t xml:space="preserve">En førstegangsautoriseret dommer </w:t>
      </w:r>
      <w:r w:rsidR="00FA5BD1" w:rsidRPr="00DE5441">
        <w:rPr>
          <w:rFonts w:ascii="Arial" w:hAnsi="Arial"/>
        </w:rPr>
        <w:t>må gerne dømme certifikatudstilling</w:t>
      </w:r>
      <w:r w:rsidR="00ED37D0" w:rsidRPr="00DE5441">
        <w:rPr>
          <w:rFonts w:ascii="Arial" w:hAnsi="Arial"/>
        </w:rPr>
        <w:t>er i alle lande</w:t>
      </w:r>
      <w:r w:rsidR="0025203C" w:rsidRPr="00DE5441">
        <w:rPr>
          <w:rFonts w:ascii="Arial" w:hAnsi="Arial"/>
        </w:rPr>
        <w:t xml:space="preserve"> og </w:t>
      </w:r>
      <w:proofErr w:type="gramStart"/>
      <w:r w:rsidR="0025203C" w:rsidRPr="00DE5441">
        <w:rPr>
          <w:rFonts w:ascii="Arial" w:hAnsi="Arial"/>
        </w:rPr>
        <w:t>CACIB udstillinger</w:t>
      </w:r>
      <w:proofErr w:type="gramEnd"/>
      <w:r w:rsidR="0025203C" w:rsidRPr="00DE5441">
        <w:rPr>
          <w:rFonts w:ascii="Arial" w:hAnsi="Arial"/>
        </w:rPr>
        <w:t xml:space="preserve"> i de nordiske lande</w:t>
      </w:r>
      <w:r w:rsidR="00ED37D0" w:rsidRPr="00DE5441">
        <w:rPr>
          <w:rFonts w:ascii="Arial" w:hAnsi="Arial"/>
        </w:rPr>
        <w:t>, m</w:t>
      </w:r>
      <w:r w:rsidR="00FA5BD1" w:rsidRPr="00DE5441">
        <w:rPr>
          <w:rFonts w:ascii="Arial" w:hAnsi="Arial"/>
        </w:rPr>
        <w:t xml:space="preserve">en </w:t>
      </w:r>
      <w:r w:rsidRPr="00DE5441">
        <w:rPr>
          <w:rFonts w:ascii="Arial" w:hAnsi="Arial"/>
        </w:rPr>
        <w:t>skal have dømt</w:t>
      </w:r>
      <w:r w:rsidR="006D4F82" w:rsidRPr="00DE5441">
        <w:rPr>
          <w:rFonts w:ascii="Arial" w:hAnsi="Arial"/>
        </w:rPr>
        <w:t xml:space="preserve"> </w:t>
      </w:r>
      <w:r w:rsidR="008B283A" w:rsidRPr="00DE5441">
        <w:rPr>
          <w:rFonts w:ascii="Arial" w:hAnsi="Arial"/>
        </w:rPr>
        <w:t>på mindst t</w:t>
      </w:r>
      <w:r w:rsidR="00EB521C">
        <w:rPr>
          <w:rFonts w:ascii="Arial" w:hAnsi="Arial"/>
        </w:rPr>
        <w:t>o</w:t>
      </w:r>
      <w:r w:rsidR="008B283A" w:rsidRPr="00DE5441">
        <w:rPr>
          <w:rFonts w:ascii="Arial" w:hAnsi="Arial"/>
        </w:rPr>
        <w:t xml:space="preserve"> </w:t>
      </w:r>
      <w:r w:rsidR="00FA5BD1" w:rsidRPr="00DE5441">
        <w:rPr>
          <w:rFonts w:ascii="Arial" w:hAnsi="Arial"/>
        </w:rPr>
        <w:t>udstil</w:t>
      </w:r>
      <w:r w:rsidR="00ED37D0" w:rsidRPr="00DE5441">
        <w:rPr>
          <w:rFonts w:ascii="Arial" w:hAnsi="Arial"/>
        </w:rPr>
        <w:t>l</w:t>
      </w:r>
      <w:r w:rsidR="00FA5BD1" w:rsidRPr="00DE5441">
        <w:rPr>
          <w:rFonts w:ascii="Arial" w:hAnsi="Arial"/>
        </w:rPr>
        <w:t>inger</w:t>
      </w:r>
      <w:r w:rsidR="004C256D" w:rsidRPr="00DE5441">
        <w:rPr>
          <w:rFonts w:ascii="Arial" w:hAnsi="Arial"/>
        </w:rPr>
        <w:t xml:space="preserve">, </w:t>
      </w:r>
      <w:r w:rsidRPr="00DE5441">
        <w:rPr>
          <w:rFonts w:ascii="Arial" w:hAnsi="Arial"/>
        </w:rPr>
        <w:t>før der kan accepteres invitat</w:t>
      </w:r>
      <w:r w:rsidR="00E73346" w:rsidRPr="00DE5441">
        <w:rPr>
          <w:rFonts w:ascii="Arial" w:hAnsi="Arial"/>
        </w:rPr>
        <w:t xml:space="preserve">ioner til at dømme på internationale </w:t>
      </w:r>
      <w:r w:rsidR="008B283A" w:rsidRPr="00DE5441">
        <w:rPr>
          <w:rFonts w:ascii="Arial" w:hAnsi="Arial"/>
        </w:rPr>
        <w:t>CACIB</w:t>
      </w:r>
      <w:r w:rsidR="00355E9B" w:rsidRPr="00DE5441">
        <w:rPr>
          <w:rFonts w:ascii="Arial" w:hAnsi="Arial"/>
        </w:rPr>
        <w:t xml:space="preserve"> </w:t>
      </w:r>
      <w:r w:rsidR="008B283A" w:rsidRPr="00DE5441">
        <w:rPr>
          <w:rFonts w:ascii="Arial" w:hAnsi="Arial"/>
        </w:rPr>
        <w:t>udstillinger</w:t>
      </w:r>
      <w:r w:rsidRPr="00DE5441">
        <w:rPr>
          <w:rFonts w:ascii="Arial" w:hAnsi="Arial"/>
        </w:rPr>
        <w:t xml:space="preserve"> </w:t>
      </w:r>
      <w:r w:rsidR="0025203C" w:rsidRPr="00DE5441">
        <w:rPr>
          <w:rFonts w:ascii="Arial" w:hAnsi="Arial"/>
        </w:rPr>
        <w:t>uden</w:t>
      </w:r>
      <w:r w:rsidR="00F339F7" w:rsidRPr="00DE5441">
        <w:rPr>
          <w:rFonts w:ascii="Arial" w:hAnsi="Arial"/>
        </w:rPr>
        <w:t xml:space="preserve"> for N</w:t>
      </w:r>
      <w:r w:rsidR="0025203C" w:rsidRPr="00DE5441">
        <w:rPr>
          <w:rFonts w:ascii="Arial" w:hAnsi="Arial"/>
        </w:rPr>
        <w:t>orden</w:t>
      </w:r>
      <w:r w:rsidRPr="00DE5441">
        <w:rPr>
          <w:rFonts w:ascii="Arial" w:hAnsi="Arial"/>
        </w:rPr>
        <w:t xml:space="preserve">. </w:t>
      </w:r>
    </w:p>
    <w:p w14:paraId="6C31A4AD" w14:textId="77777777" w:rsidR="00A31191" w:rsidRPr="00DE5441" w:rsidRDefault="00A31191" w:rsidP="00A31191">
      <w:pPr>
        <w:tabs>
          <w:tab w:val="left" w:pos="1304"/>
          <w:tab w:val="left" w:pos="2608"/>
          <w:tab w:val="left" w:pos="3912"/>
          <w:tab w:val="left" w:pos="5216"/>
          <w:tab w:val="left" w:pos="6520"/>
          <w:tab w:val="left" w:pos="7824"/>
          <w:tab w:val="left" w:pos="9128"/>
        </w:tabs>
        <w:rPr>
          <w:rFonts w:ascii="Arial" w:hAnsi="Arial"/>
          <w:strike/>
        </w:rPr>
      </w:pPr>
    </w:p>
    <w:p w14:paraId="47876C5F" w14:textId="7668D73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En førstegangsautoriseret dommer skal have dømt </w:t>
      </w:r>
      <w:r w:rsidR="00D75E5C" w:rsidRPr="00D75E5C">
        <w:rPr>
          <w:rFonts w:ascii="Arial" w:hAnsi="Arial"/>
        </w:rPr>
        <w:t xml:space="preserve">den pågældende race </w:t>
      </w:r>
      <w:r w:rsidRPr="00DE7333">
        <w:rPr>
          <w:rFonts w:ascii="Arial" w:hAnsi="Arial"/>
        </w:rPr>
        <w:t xml:space="preserve">på mindst </w:t>
      </w:r>
      <w:r w:rsidR="00EB521C" w:rsidRPr="00EB521C">
        <w:rPr>
          <w:rFonts w:ascii="Arial" w:hAnsi="Arial"/>
        </w:rPr>
        <w:t>tre</w:t>
      </w:r>
      <w:r w:rsidRPr="00DE7333">
        <w:rPr>
          <w:rFonts w:ascii="Arial" w:hAnsi="Arial"/>
        </w:rPr>
        <w:t xml:space="preserve"> certifikatudstillinger, før vedkommend</w:t>
      </w:r>
      <w:r w:rsidR="006D4F82">
        <w:rPr>
          <w:rFonts w:ascii="Arial" w:hAnsi="Arial"/>
        </w:rPr>
        <w:t xml:space="preserve">e kan have elev eller aspirant </w:t>
      </w:r>
      <w:r w:rsidR="006D4F82" w:rsidRPr="00D75E5C">
        <w:rPr>
          <w:rFonts w:ascii="Arial" w:hAnsi="Arial"/>
        </w:rPr>
        <w:t>på denne.</w:t>
      </w:r>
    </w:p>
    <w:p w14:paraId="3155452A" w14:textId="77777777" w:rsidR="00051829" w:rsidRDefault="00051829" w:rsidP="00A31191">
      <w:pPr>
        <w:tabs>
          <w:tab w:val="left" w:pos="1304"/>
          <w:tab w:val="left" w:pos="2608"/>
          <w:tab w:val="left" w:pos="3912"/>
          <w:tab w:val="left" w:pos="5216"/>
          <w:tab w:val="left" w:pos="6520"/>
          <w:tab w:val="left" w:pos="7824"/>
          <w:tab w:val="left" w:pos="9128"/>
        </w:tabs>
        <w:rPr>
          <w:rFonts w:ascii="Arial" w:hAnsi="Arial"/>
        </w:rPr>
      </w:pPr>
    </w:p>
    <w:p w14:paraId="2F4B2F21" w14:textId="77777777" w:rsidR="00686C9F" w:rsidRPr="00DE7333" w:rsidRDefault="00686C9F" w:rsidP="00686C9F">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Det er dommernes pligt at gøre opmærksom på, hvis disse krav ikke er opfyldt. </w:t>
      </w:r>
    </w:p>
    <w:p w14:paraId="725BDAC7" w14:textId="77777777" w:rsidR="00686C9F" w:rsidRDefault="00686C9F" w:rsidP="00A31191">
      <w:pPr>
        <w:tabs>
          <w:tab w:val="left" w:pos="1304"/>
          <w:tab w:val="left" w:pos="2608"/>
          <w:tab w:val="left" w:pos="3912"/>
          <w:tab w:val="left" w:pos="5216"/>
          <w:tab w:val="left" w:pos="6520"/>
          <w:tab w:val="left" w:pos="7824"/>
          <w:tab w:val="left" w:pos="9128"/>
        </w:tabs>
        <w:rPr>
          <w:rFonts w:ascii="Arial" w:hAnsi="Arial"/>
        </w:rPr>
      </w:pPr>
    </w:p>
    <w:p w14:paraId="48E503AC" w14:textId="120966A5" w:rsidR="00051829" w:rsidRPr="006B43AA" w:rsidRDefault="00051829" w:rsidP="00A31191">
      <w:pPr>
        <w:tabs>
          <w:tab w:val="left" w:pos="1304"/>
          <w:tab w:val="left" w:pos="2608"/>
          <w:tab w:val="left" w:pos="3912"/>
          <w:tab w:val="left" w:pos="5216"/>
          <w:tab w:val="left" w:pos="6520"/>
          <w:tab w:val="left" w:pos="7824"/>
          <w:tab w:val="left" w:pos="9128"/>
        </w:tabs>
        <w:rPr>
          <w:rFonts w:ascii="Arial" w:hAnsi="Arial"/>
        </w:rPr>
      </w:pPr>
      <w:r w:rsidRPr="006B43AA">
        <w:rPr>
          <w:rFonts w:ascii="Arial" w:hAnsi="Arial"/>
        </w:rPr>
        <w:t>For en førstegangsautorisere</w:t>
      </w:r>
      <w:r w:rsidR="00E13258">
        <w:rPr>
          <w:rFonts w:ascii="Arial" w:hAnsi="Arial"/>
        </w:rPr>
        <w:t>t</w:t>
      </w:r>
      <w:r w:rsidRPr="006B43AA">
        <w:rPr>
          <w:rFonts w:ascii="Arial" w:hAnsi="Arial"/>
        </w:rPr>
        <w:t xml:space="preserve"> dommer med kun 1 race </w:t>
      </w:r>
      <w:r w:rsidR="006B43AA" w:rsidRPr="00EB521C">
        <w:rPr>
          <w:rFonts w:ascii="Arial" w:hAnsi="Arial"/>
        </w:rPr>
        <w:t>kan</w:t>
      </w:r>
      <w:r w:rsidRPr="006B43AA">
        <w:rPr>
          <w:rFonts w:ascii="Arial" w:hAnsi="Arial"/>
          <w:color w:val="FF0000"/>
        </w:rPr>
        <w:t xml:space="preserve"> </w:t>
      </w:r>
      <w:r w:rsidRPr="006B43AA">
        <w:rPr>
          <w:rFonts w:ascii="Arial" w:hAnsi="Arial"/>
        </w:rPr>
        <w:t>udvalget sammen med personen udvælge 4 racer mere i samme gruppe og meddele de pågældende klubber, at personen er indstillet til at starte uddannelsen til dommer for klubbens race.</w:t>
      </w:r>
    </w:p>
    <w:p w14:paraId="3EB14ACB"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328F17DA" w14:textId="77777777" w:rsidR="00A31191" w:rsidRPr="00DE7333" w:rsidRDefault="00A31191" w:rsidP="00A31191">
      <w:pPr>
        <w:pStyle w:val="Sidefod1"/>
        <w:tabs>
          <w:tab w:val="clear" w:pos="4819"/>
          <w:tab w:val="clear" w:pos="9638"/>
          <w:tab w:val="left" w:pos="1304"/>
          <w:tab w:val="left" w:pos="2608"/>
          <w:tab w:val="left" w:pos="3912"/>
          <w:tab w:val="left" w:pos="5216"/>
          <w:tab w:val="left" w:pos="6520"/>
          <w:tab w:val="left" w:pos="7824"/>
          <w:tab w:val="left" w:pos="9128"/>
        </w:tabs>
        <w:rPr>
          <w:rFonts w:ascii="Arial" w:hAnsi="Arial"/>
          <w:color w:val="FB0007"/>
        </w:rPr>
      </w:pPr>
      <w:r w:rsidRPr="00DE7333">
        <w:rPr>
          <w:rFonts w:ascii="Arial" w:hAnsi="Arial"/>
          <w:color w:val="FB0007"/>
        </w:rPr>
        <w:t xml:space="preserve">                                        </w:t>
      </w:r>
    </w:p>
    <w:p w14:paraId="3692D253" w14:textId="4EF11050" w:rsidR="00A31191" w:rsidRPr="00DE7333" w:rsidRDefault="00F704DA" w:rsidP="00A31191">
      <w:pPr>
        <w:pStyle w:val="Overskrift1A"/>
        <w:tabs>
          <w:tab w:val="left" w:pos="1304"/>
          <w:tab w:val="left" w:pos="2608"/>
          <w:tab w:val="left" w:pos="3912"/>
          <w:tab w:val="left" w:pos="5216"/>
          <w:tab w:val="left" w:pos="6520"/>
          <w:tab w:val="left" w:pos="7824"/>
          <w:tab w:val="left" w:pos="9128"/>
        </w:tabs>
      </w:pPr>
      <w:bookmarkStart w:id="5" w:name="TOC165866297"/>
      <w:r>
        <w:t>8</w:t>
      </w:r>
      <w:r w:rsidR="00A31191" w:rsidRPr="00DE7333">
        <w:t xml:space="preserve">. </w:t>
      </w:r>
      <w:bookmarkEnd w:id="5"/>
      <w:r w:rsidR="00A31191" w:rsidRPr="00DE7333">
        <w:t>UDDANNELSE FOR YDERLIGERE RACER</w:t>
      </w:r>
    </w:p>
    <w:p w14:paraId="399B829C"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p>
    <w:p w14:paraId="1DEE66F4" w14:textId="130ECAFB" w:rsidR="003B5239" w:rsidRPr="001677CA" w:rsidRDefault="003B5239" w:rsidP="003B5239">
      <w:pPr>
        <w:tabs>
          <w:tab w:val="left" w:pos="1304"/>
          <w:tab w:val="left" w:pos="2608"/>
          <w:tab w:val="left" w:pos="3912"/>
          <w:tab w:val="left" w:pos="5216"/>
          <w:tab w:val="left" w:pos="6520"/>
          <w:tab w:val="left" w:pos="7824"/>
          <w:tab w:val="left" w:pos="9128"/>
        </w:tabs>
        <w:rPr>
          <w:rFonts w:ascii="Arial" w:hAnsi="Arial"/>
        </w:rPr>
      </w:pPr>
      <w:r w:rsidRPr="001677CA">
        <w:rPr>
          <w:rFonts w:ascii="Arial" w:hAnsi="Arial"/>
        </w:rPr>
        <w:t>En dommer skal eft</w:t>
      </w:r>
      <w:r w:rsidR="00AF0AC7" w:rsidRPr="001677CA">
        <w:rPr>
          <w:rFonts w:ascii="Arial" w:hAnsi="Arial"/>
        </w:rPr>
        <w:t>er godkendelse af indstilling af</w:t>
      </w:r>
      <w:r w:rsidRPr="001677CA">
        <w:rPr>
          <w:rFonts w:ascii="Arial" w:hAnsi="Arial"/>
        </w:rPr>
        <w:t xml:space="preserve"> ny race påb</w:t>
      </w:r>
      <w:r w:rsidR="00B24862">
        <w:rPr>
          <w:rFonts w:ascii="Arial" w:hAnsi="Arial"/>
        </w:rPr>
        <w:t>egynde deres elevtjeneste inde</w:t>
      </w:r>
      <w:r w:rsidR="004B40AF">
        <w:rPr>
          <w:rFonts w:ascii="Arial" w:hAnsi="Arial"/>
        </w:rPr>
        <w:t xml:space="preserve">nfor </w:t>
      </w:r>
      <w:r w:rsidRPr="001677CA">
        <w:rPr>
          <w:rFonts w:ascii="Arial" w:hAnsi="Arial"/>
        </w:rPr>
        <w:t>et år efter godkendelsen – ellers skal de ansøge klubben om ny indstilling.</w:t>
      </w:r>
    </w:p>
    <w:p w14:paraId="5DF04EAB" w14:textId="77777777" w:rsidR="003B5239" w:rsidRPr="001677CA" w:rsidRDefault="003B5239" w:rsidP="00A31191">
      <w:pPr>
        <w:tabs>
          <w:tab w:val="left" w:pos="1304"/>
          <w:tab w:val="left" w:pos="2608"/>
          <w:tab w:val="left" w:pos="3912"/>
          <w:tab w:val="left" w:pos="5216"/>
          <w:tab w:val="left" w:pos="6520"/>
          <w:tab w:val="left" w:pos="7824"/>
          <w:tab w:val="left" w:pos="9128"/>
        </w:tabs>
        <w:rPr>
          <w:rFonts w:ascii="Arial" w:hAnsi="Arial"/>
        </w:rPr>
      </w:pPr>
    </w:p>
    <w:p w14:paraId="49E727C1" w14:textId="2FEA4ED8" w:rsidR="009F2BDD"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Ved uddannelse til yderligere racer skal der udføres én elevtjeneste og derefter én aspiranttjeneste under to forskellige dommere</w:t>
      </w:r>
      <w:r w:rsidR="008C6516">
        <w:rPr>
          <w:rFonts w:ascii="Arial" w:hAnsi="Arial"/>
        </w:rPr>
        <w:t xml:space="preserve">. </w:t>
      </w:r>
    </w:p>
    <w:p w14:paraId="79610C8A" w14:textId="2F79C427" w:rsidR="008C6516" w:rsidRPr="00E949F4" w:rsidRDefault="008C6516" w:rsidP="00A31191">
      <w:pPr>
        <w:tabs>
          <w:tab w:val="left" w:pos="1304"/>
          <w:tab w:val="left" w:pos="2608"/>
          <w:tab w:val="left" w:pos="3912"/>
          <w:tab w:val="left" w:pos="5216"/>
          <w:tab w:val="left" w:pos="6520"/>
          <w:tab w:val="left" w:pos="7824"/>
          <w:tab w:val="left" w:pos="9128"/>
        </w:tabs>
        <w:rPr>
          <w:rFonts w:ascii="Arial" w:hAnsi="Arial"/>
          <w:strike/>
          <w:color w:val="FF0000"/>
        </w:rPr>
      </w:pPr>
      <w:r w:rsidRPr="00E949F4">
        <w:rPr>
          <w:rFonts w:ascii="Arial" w:hAnsi="Arial"/>
          <w:color w:val="FF0000"/>
        </w:rPr>
        <w:t>Elevtjenesten skal foregå hos en dommer som har dømt racen 1 gang før.</w:t>
      </w:r>
    </w:p>
    <w:p w14:paraId="3B755679" w14:textId="77777777" w:rsidR="00A31191" w:rsidRPr="00E949F4" w:rsidRDefault="00A31191" w:rsidP="00A31191">
      <w:pPr>
        <w:tabs>
          <w:tab w:val="left" w:pos="1304"/>
          <w:tab w:val="left" w:pos="2608"/>
          <w:tab w:val="left" w:pos="3912"/>
          <w:tab w:val="left" w:pos="5216"/>
          <w:tab w:val="left" w:pos="6520"/>
          <w:tab w:val="left" w:pos="7824"/>
          <w:tab w:val="left" w:pos="9128"/>
        </w:tabs>
        <w:rPr>
          <w:rFonts w:ascii="Arial" w:hAnsi="Arial"/>
          <w:color w:val="FF0000"/>
        </w:rPr>
      </w:pPr>
    </w:p>
    <w:p w14:paraId="3B3A0AC2" w14:textId="11E2745A" w:rsidR="00F575B5" w:rsidRDefault="00A31191" w:rsidP="00A31191">
      <w:pPr>
        <w:tabs>
          <w:tab w:val="left" w:pos="1304"/>
          <w:tab w:val="left" w:pos="2608"/>
          <w:tab w:val="left" w:pos="3912"/>
          <w:tab w:val="left" w:pos="5216"/>
          <w:tab w:val="left" w:pos="6520"/>
          <w:tab w:val="left" w:pos="7824"/>
          <w:tab w:val="left" w:pos="9128"/>
        </w:tabs>
        <w:rPr>
          <w:rFonts w:ascii="Arial" w:hAnsi="Arial"/>
        </w:rPr>
      </w:pPr>
      <w:r w:rsidRPr="009F2BDD">
        <w:rPr>
          <w:rFonts w:ascii="Arial" w:hAnsi="Arial"/>
        </w:rPr>
        <w:t xml:space="preserve">Der skal udføres aspirantarbejde på </w:t>
      </w:r>
      <w:r w:rsidR="005A2FB2" w:rsidRPr="009F2BDD">
        <w:rPr>
          <w:rFonts w:ascii="Arial" w:hAnsi="Arial"/>
        </w:rPr>
        <w:t xml:space="preserve">et nærmere fastlagt antal </w:t>
      </w:r>
      <w:r w:rsidRPr="009F2BDD">
        <w:rPr>
          <w:rFonts w:ascii="Arial" w:hAnsi="Arial"/>
        </w:rPr>
        <w:t xml:space="preserve">hunde - undtagen baby og hvalpe. </w:t>
      </w:r>
      <w:proofErr w:type="gramStart"/>
      <w:r w:rsidRPr="009F2BDD">
        <w:rPr>
          <w:rFonts w:ascii="Arial" w:hAnsi="Arial"/>
        </w:rPr>
        <w:t>Såfremt</w:t>
      </w:r>
      <w:proofErr w:type="gramEnd"/>
      <w:r w:rsidRPr="009F2BDD">
        <w:rPr>
          <w:rFonts w:ascii="Arial" w:hAnsi="Arial"/>
        </w:rPr>
        <w:t xml:space="preserve"> der er</w:t>
      </w:r>
      <w:r w:rsidR="006D4F82" w:rsidRPr="009F2BDD">
        <w:rPr>
          <w:rFonts w:ascii="Arial" w:hAnsi="Arial"/>
        </w:rPr>
        <w:t xml:space="preserve"> fremmødt</w:t>
      </w:r>
      <w:r w:rsidRPr="009F2BDD">
        <w:rPr>
          <w:rFonts w:ascii="Arial" w:hAnsi="Arial"/>
        </w:rPr>
        <w:t xml:space="preserve"> få hunde til en elev- eller aspiranttjeneste</w:t>
      </w:r>
      <w:r w:rsidR="00FB4395">
        <w:rPr>
          <w:rFonts w:ascii="Arial" w:hAnsi="Arial"/>
        </w:rPr>
        <w:t>,</w:t>
      </w:r>
      <w:r w:rsidRPr="009F2BDD">
        <w:rPr>
          <w:rFonts w:ascii="Arial" w:hAnsi="Arial"/>
        </w:rPr>
        <w:t xml:space="preserve"> må der påregnes yderlige</w:t>
      </w:r>
      <w:r w:rsidR="00450E8D" w:rsidRPr="009F2BDD">
        <w:rPr>
          <w:rFonts w:ascii="Arial" w:hAnsi="Arial"/>
        </w:rPr>
        <w:t>re elev- eller aspiranttjeneste</w:t>
      </w:r>
      <w:r w:rsidR="000C29B5" w:rsidRPr="009F2BDD">
        <w:rPr>
          <w:rFonts w:ascii="Arial" w:hAnsi="Arial"/>
        </w:rPr>
        <w:t xml:space="preserve">, men </w:t>
      </w:r>
      <w:r w:rsidR="000C29B5" w:rsidRPr="00DE5441">
        <w:rPr>
          <w:rFonts w:ascii="Arial" w:hAnsi="Arial"/>
        </w:rPr>
        <w:t>det er til enhver tid op til eksteriørdommerudvalgets afgørels</w:t>
      </w:r>
      <w:r w:rsidR="00AF1DD3" w:rsidRPr="00DE5441">
        <w:rPr>
          <w:rFonts w:ascii="Arial" w:hAnsi="Arial"/>
        </w:rPr>
        <w:t>e at til</w:t>
      </w:r>
      <w:r w:rsidR="000C29B5" w:rsidRPr="00DE5441">
        <w:rPr>
          <w:rFonts w:ascii="Arial" w:hAnsi="Arial"/>
        </w:rPr>
        <w:t>passe antal hunde til den enkelte aspirant, beroende på aspirantens evner og tidligere arbejder.</w:t>
      </w:r>
      <w:r w:rsidR="000532E2">
        <w:rPr>
          <w:rFonts w:ascii="Arial" w:hAnsi="Arial"/>
        </w:rPr>
        <w:t xml:space="preserve"> </w:t>
      </w:r>
    </w:p>
    <w:p w14:paraId="4A7967C5" w14:textId="77777777" w:rsidR="003D6D50" w:rsidRDefault="003D6D50" w:rsidP="00A31191">
      <w:pPr>
        <w:tabs>
          <w:tab w:val="left" w:pos="1304"/>
          <w:tab w:val="left" w:pos="2608"/>
          <w:tab w:val="left" w:pos="3912"/>
          <w:tab w:val="left" w:pos="5216"/>
          <w:tab w:val="left" w:pos="6520"/>
          <w:tab w:val="left" w:pos="7824"/>
          <w:tab w:val="left" w:pos="9128"/>
        </w:tabs>
        <w:rPr>
          <w:rFonts w:ascii="Arial" w:hAnsi="Arial"/>
        </w:rPr>
      </w:pPr>
    </w:p>
    <w:p w14:paraId="4B82E5CE" w14:textId="77777777" w:rsidR="003D6D50" w:rsidRPr="00FB4395" w:rsidRDefault="003D6D50" w:rsidP="003D6D50">
      <w:pPr>
        <w:tabs>
          <w:tab w:val="left" w:pos="1304"/>
          <w:tab w:val="left" w:pos="2608"/>
          <w:tab w:val="left" w:pos="3912"/>
          <w:tab w:val="left" w:pos="5216"/>
          <w:tab w:val="left" w:pos="6520"/>
          <w:tab w:val="left" w:pos="7824"/>
          <w:tab w:val="left" w:pos="9128"/>
        </w:tabs>
        <w:rPr>
          <w:rFonts w:ascii="Arial" w:hAnsi="Arial"/>
        </w:rPr>
      </w:pPr>
      <w:r w:rsidRPr="00B960B6">
        <w:rPr>
          <w:rFonts w:ascii="Arial" w:hAnsi="Arial"/>
        </w:rPr>
        <w:t xml:space="preserve">Anmeldte hunde i racen under </w:t>
      </w:r>
      <w:r w:rsidRPr="00FB4395">
        <w:rPr>
          <w:rFonts w:ascii="Arial" w:hAnsi="Arial"/>
        </w:rPr>
        <w:t>20 (ekskl. baby/hvalpe):  Der skrives for alle</w:t>
      </w:r>
    </w:p>
    <w:p w14:paraId="77B6EF97" w14:textId="77777777" w:rsidR="003D6D50" w:rsidRPr="00FB4395" w:rsidRDefault="003D6D50" w:rsidP="003D6D50">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Anmeldte hunde i racen mellem 20-40 (ekskl. baby/hvalpe): Der skrives på 10 hanner og 10 tæver – udpeget af dommeren.</w:t>
      </w:r>
    </w:p>
    <w:p w14:paraId="4012794E" w14:textId="77777777" w:rsidR="003D6D50" w:rsidRPr="00FB4395" w:rsidRDefault="003D6D50" w:rsidP="003D6D50">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Anmeldte hunde i racen over 40 (ekskl. baby/hvalpe): Der skrives for 15 hanner og 15 tæver – udpeget af dommeren.</w:t>
      </w:r>
    </w:p>
    <w:p w14:paraId="1FC46C25" w14:textId="77777777" w:rsidR="003D6D50" w:rsidRPr="00FB4395" w:rsidRDefault="003D6D50" w:rsidP="003D6D50">
      <w:pPr>
        <w:tabs>
          <w:tab w:val="left" w:pos="1304"/>
          <w:tab w:val="left" w:pos="2608"/>
          <w:tab w:val="left" w:pos="3912"/>
          <w:tab w:val="left" w:pos="5216"/>
          <w:tab w:val="left" w:pos="6520"/>
          <w:tab w:val="left" w:pos="7824"/>
          <w:tab w:val="left" w:pos="9128"/>
        </w:tabs>
        <w:rPr>
          <w:rFonts w:ascii="Arial" w:hAnsi="Arial"/>
        </w:rPr>
      </w:pPr>
    </w:p>
    <w:p w14:paraId="4D7593DE" w14:textId="77777777" w:rsidR="003D6D50" w:rsidRPr="00FB4395" w:rsidRDefault="003D6D50" w:rsidP="003D6D50">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Hos racer med forskellige størrelses-, hårlags- og farvevarianter, som bedømmes hver for sig, såsom </w:t>
      </w:r>
      <w:proofErr w:type="gramStart"/>
      <w:r w:rsidRPr="00FB4395">
        <w:rPr>
          <w:rFonts w:ascii="Arial" w:hAnsi="Arial"/>
        </w:rPr>
        <w:t>eksempelvis</w:t>
      </w:r>
      <w:proofErr w:type="gramEnd"/>
      <w:r w:rsidRPr="00FB4395">
        <w:rPr>
          <w:rFonts w:ascii="Arial" w:hAnsi="Arial"/>
        </w:rPr>
        <w:t xml:space="preserve"> pudler, dværgschnauzer og Grand Danois, aftales med mentor i gruppen om der skal skrives på alle varianter.   </w:t>
      </w:r>
    </w:p>
    <w:p w14:paraId="7D818436" w14:textId="77777777" w:rsidR="00F575B5" w:rsidRPr="00FB4395" w:rsidRDefault="00F575B5" w:rsidP="00A31191">
      <w:pPr>
        <w:tabs>
          <w:tab w:val="left" w:pos="1304"/>
          <w:tab w:val="left" w:pos="2608"/>
          <w:tab w:val="left" w:pos="3912"/>
          <w:tab w:val="left" w:pos="5216"/>
          <w:tab w:val="left" w:pos="6520"/>
          <w:tab w:val="left" w:pos="7824"/>
          <w:tab w:val="left" w:pos="9128"/>
        </w:tabs>
        <w:rPr>
          <w:rFonts w:ascii="Arial" w:hAnsi="Arial"/>
        </w:rPr>
      </w:pPr>
    </w:p>
    <w:p w14:paraId="7EBD0CEC" w14:textId="77777777" w:rsidR="002461C1" w:rsidRPr="00FB4395" w:rsidRDefault="002461C1" w:rsidP="002461C1">
      <w:pPr>
        <w:pStyle w:val="BrdtekstA"/>
        <w:tabs>
          <w:tab w:val="left" w:pos="1304"/>
          <w:tab w:val="left" w:pos="2608"/>
          <w:tab w:val="left" w:pos="3912"/>
          <w:tab w:val="left" w:pos="5216"/>
          <w:tab w:val="left" w:pos="6520"/>
          <w:tab w:val="left" w:pos="7824"/>
          <w:tab w:val="left" w:pos="9128"/>
        </w:tabs>
        <w:rPr>
          <w:rFonts w:ascii="Arial" w:hAnsi="Arial"/>
          <w:color w:val="auto"/>
        </w:rPr>
      </w:pPr>
      <w:r w:rsidRPr="00FB4395">
        <w:rPr>
          <w:rFonts w:ascii="Arial" w:hAnsi="Arial"/>
          <w:color w:val="auto"/>
        </w:rPr>
        <w:t>Eksteriørdommerudvalget, herunder mentor for gruppen, vurderer aspirantarbejder og dommerudtalelser og indstiller godkendte præstationer til dommerautorisation af DKK’s bestyrelse.</w:t>
      </w:r>
    </w:p>
    <w:p w14:paraId="17C8C501" w14:textId="77777777" w:rsidR="003D6D50" w:rsidRPr="00FB4395" w:rsidRDefault="003D6D50" w:rsidP="00A31191">
      <w:pPr>
        <w:tabs>
          <w:tab w:val="left" w:pos="1304"/>
          <w:tab w:val="left" w:pos="2608"/>
          <w:tab w:val="left" w:pos="3912"/>
          <w:tab w:val="left" w:pos="5216"/>
          <w:tab w:val="left" w:pos="6520"/>
          <w:tab w:val="left" w:pos="7824"/>
          <w:tab w:val="left" w:pos="9128"/>
        </w:tabs>
        <w:rPr>
          <w:rFonts w:ascii="Arial" w:hAnsi="Arial"/>
        </w:rPr>
      </w:pPr>
    </w:p>
    <w:p w14:paraId="746AB837" w14:textId="77777777" w:rsidR="00A31191" w:rsidRDefault="00A31191" w:rsidP="00A31191">
      <w:pPr>
        <w:tabs>
          <w:tab w:val="left" w:pos="1304"/>
          <w:tab w:val="left" w:pos="2608"/>
          <w:tab w:val="left" w:pos="3912"/>
          <w:tab w:val="left" w:pos="5216"/>
          <w:tab w:val="left" w:pos="6520"/>
          <w:tab w:val="left" w:pos="7824"/>
          <w:tab w:val="left" w:pos="9128"/>
        </w:tabs>
      </w:pPr>
      <w:bookmarkStart w:id="6" w:name="TOC165866299"/>
      <w:bookmarkEnd w:id="6"/>
    </w:p>
    <w:p w14:paraId="0462E480" w14:textId="77777777" w:rsidR="00D71D32" w:rsidRDefault="00D71D32" w:rsidP="00A31191">
      <w:pPr>
        <w:tabs>
          <w:tab w:val="left" w:pos="1304"/>
          <w:tab w:val="left" w:pos="2608"/>
          <w:tab w:val="left" w:pos="3912"/>
          <w:tab w:val="left" w:pos="5216"/>
          <w:tab w:val="left" w:pos="6520"/>
          <w:tab w:val="left" w:pos="7824"/>
          <w:tab w:val="left" w:pos="9128"/>
        </w:tabs>
      </w:pPr>
    </w:p>
    <w:p w14:paraId="3D29FD28" w14:textId="77777777" w:rsidR="00A31191" w:rsidRDefault="00A31191" w:rsidP="00A31191">
      <w:pPr>
        <w:pStyle w:val="Overskrift1A"/>
        <w:tabs>
          <w:tab w:val="left" w:pos="1304"/>
          <w:tab w:val="left" w:pos="2608"/>
          <w:tab w:val="left" w:pos="3912"/>
          <w:tab w:val="left" w:pos="5216"/>
          <w:tab w:val="left" w:pos="6520"/>
          <w:tab w:val="left" w:pos="7824"/>
          <w:tab w:val="left" w:pos="9128"/>
        </w:tabs>
      </w:pPr>
    </w:p>
    <w:p w14:paraId="2F73126B" w14:textId="77777777" w:rsidR="00D71D32" w:rsidRPr="00D71D32" w:rsidRDefault="00D71D32" w:rsidP="00D71D32"/>
    <w:p w14:paraId="67379044" w14:textId="77777777" w:rsidR="00671747" w:rsidRDefault="00671747" w:rsidP="00A31191">
      <w:pPr>
        <w:pStyle w:val="Overskrift1A"/>
        <w:tabs>
          <w:tab w:val="left" w:pos="1304"/>
          <w:tab w:val="left" w:pos="2608"/>
          <w:tab w:val="left" w:pos="3912"/>
          <w:tab w:val="left" w:pos="5216"/>
          <w:tab w:val="left" w:pos="6520"/>
          <w:tab w:val="left" w:pos="7824"/>
          <w:tab w:val="left" w:pos="9128"/>
        </w:tabs>
      </w:pPr>
    </w:p>
    <w:p w14:paraId="0EE1C605" w14:textId="1B03433F" w:rsidR="00A31191" w:rsidRDefault="00EE4E1A" w:rsidP="00A31191">
      <w:pPr>
        <w:pStyle w:val="Overskrift1A"/>
        <w:tabs>
          <w:tab w:val="left" w:pos="1304"/>
          <w:tab w:val="left" w:pos="2608"/>
          <w:tab w:val="left" w:pos="3912"/>
          <w:tab w:val="left" w:pos="5216"/>
          <w:tab w:val="left" w:pos="6520"/>
          <w:tab w:val="left" w:pos="7824"/>
          <w:tab w:val="left" w:pos="9128"/>
        </w:tabs>
      </w:pPr>
      <w:r>
        <w:t>9</w:t>
      </w:r>
      <w:r w:rsidR="00A31191" w:rsidRPr="00DE7333">
        <w:t xml:space="preserve">.  VIDEREUDDANNELSE FOR ERFARNE </w:t>
      </w:r>
      <w:r w:rsidR="00353EFE">
        <w:t>GRUPPE</w:t>
      </w:r>
      <w:r w:rsidR="00A31191" w:rsidRPr="00DE7333">
        <w:t>DOMMERE</w:t>
      </w:r>
      <w:r w:rsidR="00F50DDE">
        <w:t xml:space="preserve"> </w:t>
      </w:r>
    </w:p>
    <w:p w14:paraId="6BCD8223" w14:textId="77777777" w:rsidR="00F50DDE" w:rsidRPr="00F50DDE" w:rsidRDefault="00F50DDE" w:rsidP="00F50DDE"/>
    <w:p w14:paraId="0676632B" w14:textId="77777777" w:rsidR="00A31191" w:rsidRDefault="00A31191" w:rsidP="00A31191">
      <w:pPr>
        <w:pStyle w:val="BrdtekstA"/>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En erfaren dommer defineres i dette reglement ud fra følgende kriterier:</w:t>
      </w:r>
    </w:p>
    <w:p w14:paraId="2170A708" w14:textId="77777777" w:rsidR="00A31191" w:rsidRPr="00DE7333" w:rsidRDefault="00A31191" w:rsidP="00A31191">
      <w:pPr>
        <w:pStyle w:val="BrdtekstA"/>
        <w:tabs>
          <w:tab w:val="left" w:pos="1304"/>
          <w:tab w:val="left" w:pos="2608"/>
          <w:tab w:val="left" w:pos="3912"/>
          <w:tab w:val="left" w:pos="5216"/>
          <w:tab w:val="left" w:pos="6520"/>
          <w:tab w:val="left" w:pos="7824"/>
          <w:tab w:val="left" w:pos="9128"/>
        </w:tabs>
        <w:rPr>
          <w:rFonts w:ascii="Arial" w:hAnsi="Arial"/>
        </w:rPr>
      </w:pPr>
    </w:p>
    <w:p w14:paraId="79C48F22" w14:textId="77777777" w:rsidR="000004CA" w:rsidRPr="00DE5441" w:rsidRDefault="00A31191" w:rsidP="00A31191">
      <w:pPr>
        <w:pStyle w:val="BrdtekstA"/>
        <w:numPr>
          <w:ilvl w:val="0"/>
          <w:numId w:val="6"/>
        </w:numPr>
        <w:tabs>
          <w:tab w:val="left" w:pos="1304"/>
          <w:tab w:val="left" w:pos="2608"/>
          <w:tab w:val="left" w:pos="3912"/>
          <w:tab w:val="left" w:pos="5216"/>
          <w:tab w:val="left" w:pos="6520"/>
          <w:tab w:val="left" w:pos="7824"/>
          <w:tab w:val="left" w:pos="9128"/>
        </w:tabs>
        <w:ind w:left="720" w:hanging="360"/>
        <w:rPr>
          <w:rFonts w:ascii="Arial" w:hAnsi="Arial"/>
          <w:color w:val="auto"/>
        </w:rPr>
      </w:pPr>
      <w:r w:rsidRPr="00DE5441">
        <w:rPr>
          <w:rFonts w:ascii="Arial" w:hAnsi="Arial"/>
          <w:color w:val="auto"/>
        </w:rPr>
        <w:t xml:space="preserve">Har lang erfaring som eksteriørdommer.  </w:t>
      </w:r>
    </w:p>
    <w:p w14:paraId="04B3F228" w14:textId="77777777" w:rsidR="00A31191" w:rsidRPr="00DE5441" w:rsidRDefault="000C29B5" w:rsidP="00A31191">
      <w:pPr>
        <w:pStyle w:val="BrdtekstA"/>
        <w:numPr>
          <w:ilvl w:val="0"/>
          <w:numId w:val="6"/>
        </w:numPr>
        <w:tabs>
          <w:tab w:val="left" w:pos="1304"/>
          <w:tab w:val="left" w:pos="2608"/>
          <w:tab w:val="left" w:pos="3912"/>
          <w:tab w:val="left" w:pos="5216"/>
          <w:tab w:val="left" w:pos="6520"/>
          <w:tab w:val="left" w:pos="7824"/>
          <w:tab w:val="left" w:pos="9128"/>
        </w:tabs>
        <w:ind w:left="720" w:hanging="360"/>
        <w:rPr>
          <w:rFonts w:ascii="Arial" w:hAnsi="Arial"/>
          <w:color w:val="auto"/>
        </w:rPr>
      </w:pPr>
      <w:r w:rsidRPr="00DE5441">
        <w:rPr>
          <w:rFonts w:ascii="Arial" w:hAnsi="Arial"/>
          <w:color w:val="auto"/>
        </w:rPr>
        <w:t xml:space="preserve">Eksteriørdommerudvalget afgør hvornår den enkelte dommer har lang erfaring som eksteriørdommer og vist betydelig kompetence. </w:t>
      </w:r>
    </w:p>
    <w:p w14:paraId="065DA41A" w14:textId="77777777" w:rsidR="00A31191" w:rsidRPr="00DE5441" w:rsidRDefault="00A31191" w:rsidP="00A31191">
      <w:pPr>
        <w:pStyle w:val="BrdtekstA"/>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DE7333">
        <w:rPr>
          <w:rFonts w:ascii="Arial" w:hAnsi="Arial"/>
        </w:rPr>
        <w:t>Er autor</w:t>
      </w:r>
      <w:r w:rsidR="000C29B5">
        <w:rPr>
          <w:rFonts w:ascii="Arial" w:hAnsi="Arial"/>
        </w:rPr>
        <w:t>iseret for mindst én FCI-gruppe</w:t>
      </w:r>
      <w:r w:rsidR="000C29B5" w:rsidRPr="00DE5441">
        <w:rPr>
          <w:rFonts w:ascii="Arial" w:hAnsi="Arial"/>
          <w:color w:val="auto"/>
        </w:rPr>
        <w:t xml:space="preserve">, dog regnes gruppe 4 ikke med. </w:t>
      </w:r>
    </w:p>
    <w:p w14:paraId="516D3C6E" w14:textId="77777777" w:rsidR="003B5239" w:rsidRDefault="003B5239" w:rsidP="003B5239">
      <w:pPr>
        <w:tabs>
          <w:tab w:val="left" w:pos="1304"/>
          <w:tab w:val="left" w:pos="2608"/>
          <w:tab w:val="left" w:pos="3912"/>
          <w:tab w:val="left" w:pos="5216"/>
          <w:tab w:val="left" w:pos="6520"/>
          <w:tab w:val="left" w:pos="7824"/>
          <w:tab w:val="left" w:pos="9128"/>
        </w:tabs>
        <w:rPr>
          <w:rFonts w:ascii="Arial" w:hAnsi="Arial"/>
        </w:rPr>
      </w:pPr>
    </w:p>
    <w:p w14:paraId="66B430A2" w14:textId="77777777" w:rsidR="003B5239" w:rsidRPr="001677CA" w:rsidRDefault="003B5239" w:rsidP="003B5239">
      <w:pPr>
        <w:tabs>
          <w:tab w:val="left" w:pos="1304"/>
          <w:tab w:val="left" w:pos="2608"/>
          <w:tab w:val="left" w:pos="3912"/>
          <w:tab w:val="left" w:pos="5216"/>
          <w:tab w:val="left" w:pos="6520"/>
          <w:tab w:val="left" w:pos="7824"/>
          <w:tab w:val="left" w:pos="9128"/>
        </w:tabs>
        <w:rPr>
          <w:rFonts w:ascii="Arial" w:hAnsi="Arial"/>
        </w:rPr>
      </w:pPr>
      <w:r w:rsidRPr="001677CA">
        <w:rPr>
          <w:rFonts w:ascii="Arial" w:hAnsi="Arial"/>
        </w:rPr>
        <w:t>En dommer skal efter godkendelse af indstilling på n</w:t>
      </w:r>
      <w:r w:rsidR="00AF0AC7" w:rsidRPr="001677CA">
        <w:rPr>
          <w:rFonts w:ascii="Arial" w:hAnsi="Arial"/>
        </w:rPr>
        <w:t>y race påbegynde deres aspirant</w:t>
      </w:r>
      <w:r w:rsidR="00825CA6" w:rsidRPr="001677CA">
        <w:rPr>
          <w:rFonts w:ascii="Arial" w:hAnsi="Arial"/>
        </w:rPr>
        <w:t>tjeneste inden</w:t>
      </w:r>
      <w:r w:rsidRPr="001677CA">
        <w:rPr>
          <w:rFonts w:ascii="Arial" w:hAnsi="Arial"/>
        </w:rPr>
        <w:t>for et år efter godkendelsen – ellers skal de ansøge klubben om ny indstilling.</w:t>
      </w:r>
    </w:p>
    <w:p w14:paraId="29BAAD8A" w14:textId="77777777" w:rsidR="00A31191" w:rsidRPr="003B5239" w:rsidRDefault="00A31191" w:rsidP="00A31191">
      <w:pPr>
        <w:pStyle w:val="BrdtekstA"/>
        <w:tabs>
          <w:tab w:val="left" w:pos="720"/>
          <w:tab w:val="left" w:pos="1304"/>
          <w:tab w:val="left" w:pos="2608"/>
          <w:tab w:val="left" w:pos="3912"/>
          <w:tab w:val="left" w:pos="5216"/>
          <w:tab w:val="left" w:pos="6520"/>
          <w:tab w:val="left" w:pos="7824"/>
          <w:tab w:val="left" w:pos="9128"/>
        </w:tabs>
        <w:rPr>
          <w:rFonts w:ascii="Arial" w:hAnsi="Arial"/>
          <w:color w:val="FF0000"/>
        </w:rPr>
      </w:pPr>
    </w:p>
    <w:p w14:paraId="79A0562E" w14:textId="23C433C2"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Ved uddannelse til yderligere racer skal erfarne dommere udføre én aspiranttjeneste. For racer med </w:t>
      </w:r>
      <w:r w:rsidRPr="00FB4395">
        <w:rPr>
          <w:rFonts w:ascii="Arial" w:hAnsi="Arial"/>
        </w:rPr>
        <w:t>hårlags-, farve- og størrelsesvarianter skal der udføres aspiranttjeneste på hver af varianterne</w:t>
      </w:r>
      <w:r w:rsidR="008D1964" w:rsidRPr="00FB4395">
        <w:rPr>
          <w:rFonts w:ascii="Arial" w:hAnsi="Arial"/>
        </w:rPr>
        <w:t xml:space="preserve">, </w:t>
      </w:r>
      <w:r w:rsidR="005760C7" w:rsidRPr="00FB4395">
        <w:rPr>
          <w:rFonts w:ascii="Arial" w:hAnsi="Arial"/>
        </w:rPr>
        <w:t>medmindre</w:t>
      </w:r>
      <w:r w:rsidR="008D1964" w:rsidRPr="00FB4395">
        <w:rPr>
          <w:rFonts w:ascii="Arial" w:hAnsi="Arial"/>
        </w:rPr>
        <w:t xml:space="preserve"> andet er aftalt med mentor i gruppen</w:t>
      </w:r>
      <w:r w:rsidRPr="00FB4395">
        <w:rPr>
          <w:rFonts w:ascii="Arial" w:hAnsi="Arial"/>
        </w:rPr>
        <w:t>.</w:t>
      </w:r>
    </w:p>
    <w:p w14:paraId="171714C1" w14:textId="77777777" w:rsidR="00A31191" w:rsidRPr="00FB4395" w:rsidRDefault="00A31191" w:rsidP="00A31191">
      <w:pPr>
        <w:pStyle w:val="BrdtekstA"/>
        <w:tabs>
          <w:tab w:val="left" w:pos="1304"/>
          <w:tab w:val="left" w:pos="2608"/>
          <w:tab w:val="left" w:pos="3912"/>
          <w:tab w:val="left" w:pos="5216"/>
          <w:tab w:val="left" w:pos="6520"/>
          <w:tab w:val="left" w:pos="7824"/>
          <w:tab w:val="left" w:pos="9128"/>
        </w:tabs>
        <w:rPr>
          <w:rFonts w:ascii="Arial Bold" w:hAnsi="Arial Bold"/>
          <w:color w:val="auto"/>
        </w:rPr>
      </w:pPr>
    </w:p>
    <w:p w14:paraId="6B83F545" w14:textId="77777777" w:rsidR="000C29B5" w:rsidRPr="00FB4395" w:rsidRDefault="00A31191" w:rsidP="00A31191">
      <w:pPr>
        <w:pStyle w:val="BrdtekstA"/>
        <w:tabs>
          <w:tab w:val="left" w:pos="1304"/>
          <w:tab w:val="left" w:pos="2608"/>
          <w:tab w:val="left" w:pos="3912"/>
          <w:tab w:val="left" w:pos="5216"/>
          <w:tab w:val="left" w:pos="6520"/>
          <w:tab w:val="left" w:pos="7824"/>
          <w:tab w:val="left" w:pos="9128"/>
        </w:tabs>
        <w:rPr>
          <w:rFonts w:ascii="Arial" w:hAnsi="Arial"/>
          <w:color w:val="auto"/>
        </w:rPr>
      </w:pPr>
      <w:r w:rsidRPr="00FB4395">
        <w:rPr>
          <w:rFonts w:ascii="Arial" w:hAnsi="Arial"/>
          <w:color w:val="auto"/>
        </w:rPr>
        <w:t xml:space="preserve">For </w:t>
      </w:r>
      <w:r w:rsidR="00D367C1" w:rsidRPr="00FB4395">
        <w:rPr>
          <w:rFonts w:ascii="Arial" w:hAnsi="Arial"/>
          <w:color w:val="auto"/>
        </w:rPr>
        <w:t>racer med mere end 10 fremmødte</w:t>
      </w:r>
      <w:r w:rsidRPr="00FB4395">
        <w:rPr>
          <w:rFonts w:ascii="Arial" w:hAnsi="Arial"/>
          <w:color w:val="auto"/>
        </w:rPr>
        <w:t xml:space="preserve"> hunde skal der skrives kr</w:t>
      </w:r>
      <w:r w:rsidR="00D367C1" w:rsidRPr="00FB4395">
        <w:rPr>
          <w:rFonts w:ascii="Arial" w:hAnsi="Arial"/>
          <w:color w:val="auto"/>
        </w:rPr>
        <w:t>itikker på mindst 10 hunde</w:t>
      </w:r>
      <w:r w:rsidRPr="00FB4395">
        <w:rPr>
          <w:rFonts w:ascii="Arial" w:hAnsi="Arial"/>
          <w:color w:val="auto"/>
        </w:rPr>
        <w:t xml:space="preserve"> udpeget af dommeren</w:t>
      </w:r>
      <w:r w:rsidR="00D367C1" w:rsidRPr="00FB4395">
        <w:rPr>
          <w:rFonts w:ascii="Arial" w:hAnsi="Arial"/>
          <w:color w:val="auto"/>
        </w:rPr>
        <w:t xml:space="preserve"> fordelt på køn og klasser. </w:t>
      </w:r>
    </w:p>
    <w:p w14:paraId="40654B02" w14:textId="77777777" w:rsidR="00DE5441" w:rsidRPr="00FB4395" w:rsidRDefault="00DE5441" w:rsidP="00A31191">
      <w:pPr>
        <w:pStyle w:val="BrdtekstA"/>
        <w:tabs>
          <w:tab w:val="left" w:pos="1304"/>
          <w:tab w:val="left" w:pos="2608"/>
          <w:tab w:val="left" w:pos="3912"/>
          <w:tab w:val="left" w:pos="5216"/>
          <w:tab w:val="left" w:pos="6520"/>
          <w:tab w:val="left" w:pos="7824"/>
          <w:tab w:val="left" w:pos="9128"/>
        </w:tabs>
        <w:rPr>
          <w:rFonts w:ascii="Arial" w:hAnsi="Arial"/>
          <w:strike/>
          <w:color w:val="auto"/>
        </w:rPr>
      </w:pPr>
    </w:p>
    <w:p w14:paraId="08FB57C8" w14:textId="77777777" w:rsidR="000C29B5" w:rsidRPr="00FB4395" w:rsidRDefault="000C29B5" w:rsidP="00A31191">
      <w:pPr>
        <w:pStyle w:val="BrdtekstA"/>
        <w:tabs>
          <w:tab w:val="left" w:pos="1304"/>
          <w:tab w:val="left" w:pos="2608"/>
          <w:tab w:val="left" w:pos="3912"/>
          <w:tab w:val="left" w:pos="5216"/>
          <w:tab w:val="left" w:pos="6520"/>
          <w:tab w:val="left" w:pos="7824"/>
          <w:tab w:val="left" w:pos="9128"/>
        </w:tabs>
        <w:rPr>
          <w:rFonts w:ascii="Arial" w:hAnsi="Arial"/>
          <w:color w:val="auto"/>
        </w:rPr>
      </w:pPr>
      <w:r w:rsidRPr="00FB4395">
        <w:rPr>
          <w:rFonts w:ascii="Arial" w:hAnsi="Arial"/>
          <w:color w:val="auto"/>
        </w:rPr>
        <w:t>Er der fremmødt færre end 10 hunde afgør eksteriørdommerudvalget om der skal kræves yderligere aspiranttjeneste.</w:t>
      </w:r>
    </w:p>
    <w:p w14:paraId="4A486F6A" w14:textId="77777777" w:rsidR="00DE7C05" w:rsidRPr="00FB4395" w:rsidRDefault="00DE7C05" w:rsidP="00DE7C05">
      <w:pPr>
        <w:tabs>
          <w:tab w:val="left" w:pos="1304"/>
          <w:tab w:val="left" w:pos="2608"/>
          <w:tab w:val="left" w:pos="3912"/>
          <w:tab w:val="left" w:pos="5216"/>
          <w:tab w:val="left" w:pos="6520"/>
          <w:tab w:val="left" w:pos="7824"/>
          <w:tab w:val="left" w:pos="9128"/>
        </w:tabs>
        <w:rPr>
          <w:rFonts w:ascii="Arial" w:hAnsi="Arial"/>
        </w:rPr>
      </w:pPr>
    </w:p>
    <w:p w14:paraId="57E70E72" w14:textId="2072C372" w:rsidR="00DE7C05" w:rsidRPr="00FB4395" w:rsidRDefault="00DE7C05" w:rsidP="00DE7C05">
      <w:pPr>
        <w:pStyle w:val="BrdtekstA"/>
        <w:tabs>
          <w:tab w:val="left" w:pos="1304"/>
          <w:tab w:val="left" w:pos="2608"/>
          <w:tab w:val="left" w:pos="3912"/>
          <w:tab w:val="left" w:pos="5216"/>
          <w:tab w:val="left" w:pos="6520"/>
          <w:tab w:val="left" w:pos="7824"/>
          <w:tab w:val="left" w:pos="9128"/>
        </w:tabs>
        <w:rPr>
          <w:rFonts w:ascii="Arial" w:hAnsi="Arial"/>
          <w:color w:val="auto"/>
        </w:rPr>
      </w:pPr>
      <w:r w:rsidRPr="00FB4395">
        <w:rPr>
          <w:rFonts w:ascii="Arial" w:hAnsi="Arial"/>
          <w:color w:val="auto"/>
        </w:rPr>
        <w:t>Eksteriørdommerudvalget, herunder mentor for gruppen, vurderer aspirantarbejder og dommerudtalelser og indstiller godkendte præstationer til dommerautorisation af DKK’s bestyrelse.</w:t>
      </w:r>
    </w:p>
    <w:p w14:paraId="5A18CA92" w14:textId="77777777" w:rsidR="00A31191" w:rsidRPr="00FB4395" w:rsidRDefault="00A31191" w:rsidP="00A31191">
      <w:pPr>
        <w:pStyle w:val="Overskrift1A"/>
        <w:tabs>
          <w:tab w:val="left" w:pos="1304"/>
          <w:tab w:val="left" w:pos="2608"/>
          <w:tab w:val="left" w:pos="3912"/>
          <w:tab w:val="left" w:pos="5216"/>
          <w:tab w:val="left" w:pos="6520"/>
          <w:tab w:val="left" w:pos="7824"/>
          <w:tab w:val="left" w:pos="9128"/>
        </w:tabs>
        <w:rPr>
          <w:color w:val="auto"/>
        </w:rPr>
      </w:pPr>
    </w:p>
    <w:p w14:paraId="56C63CD7" w14:textId="77777777" w:rsidR="00A31191" w:rsidRPr="00DE7333" w:rsidRDefault="00A31191" w:rsidP="00A31191">
      <w:pPr>
        <w:tabs>
          <w:tab w:val="left" w:pos="1304"/>
          <w:tab w:val="left" w:pos="2608"/>
          <w:tab w:val="left" w:pos="3912"/>
          <w:tab w:val="left" w:pos="5216"/>
          <w:tab w:val="left" w:pos="6520"/>
          <w:tab w:val="left" w:pos="7824"/>
          <w:tab w:val="left" w:pos="9128"/>
        </w:tabs>
      </w:pPr>
    </w:p>
    <w:p w14:paraId="60987963" w14:textId="77777777" w:rsidR="00671747" w:rsidRDefault="00671747" w:rsidP="00A31191">
      <w:pPr>
        <w:pStyle w:val="Overskrift1A"/>
        <w:tabs>
          <w:tab w:val="left" w:pos="1304"/>
          <w:tab w:val="left" w:pos="2608"/>
          <w:tab w:val="left" w:pos="3912"/>
          <w:tab w:val="left" w:pos="5216"/>
          <w:tab w:val="left" w:pos="6520"/>
          <w:tab w:val="left" w:pos="7824"/>
          <w:tab w:val="left" w:pos="9128"/>
        </w:tabs>
      </w:pPr>
    </w:p>
    <w:p w14:paraId="0E18DA20" w14:textId="59A66C60" w:rsidR="00A31191" w:rsidRPr="00DE7333" w:rsidRDefault="00746507" w:rsidP="00A31191">
      <w:pPr>
        <w:pStyle w:val="Overskrift1A"/>
        <w:tabs>
          <w:tab w:val="left" w:pos="1304"/>
          <w:tab w:val="left" w:pos="2608"/>
          <w:tab w:val="left" w:pos="3912"/>
          <w:tab w:val="left" w:pos="5216"/>
          <w:tab w:val="left" w:pos="6520"/>
          <w:tab w:val="left" w:pos="7824"/>
          <w:tab w:val="left" w:pos="9128"/>
        </w:tabs>
      </w:pPr>
      <w:r>
        <w:t>10</w:t>
      </w:r>
      <w:r w:rsidR="00A31191" w:rsidRPr="00DE7333">
        <w:t>.  UDDANNELSE TIL GRUPPEDOMMER</w:t>
      </w:r>
    </w:p>
    <w:p w14:paraId="7873DB22" w14:textId="77777777" w:rsidR="00A31191" w:rsidRPr="00DE7333" w:rsidRDefault="00A31191" w:rsidP="00A31191">
      <w:pPr>
        <w:tabs>
          <w:tab w:val="left" w:pos="1304"/>
          <w:tab w:val="left" w:pos="2608"/>
          <w:tab w:val="left" w:pos="3912"/>
          <w:tab w:val="left" w:pos="5216"/>
          <w:tab w:val="left" w:pos="6520"/>
          <w:tab w:val="left" w:pos="7824"/>
          <w:tab w:val="left" w:pos="9128"/>
        </w:tabs>
        <w:rPr>
          <w:rFonts w:ascii="Arial" w:hAnsi="Arial"/>
        </w:rPr>
      </w:pPr>
    </w:p>
    <w:p w14:paraId="0FAAA48F" w14:textId="41EA3C99" w:rsidR="00A31191" w:rsidRPr="00B960B6" w:rsidRDefault="002959CE" w:rsidP="00A31191">
      <w:pPr>
        <w:pStyle w:val="Overskrift1A"/>
        <w:tabs>
          <w:tab w:val="left" w:pos="1304"/>
          <w:tab w:val="left" w:pos="2608"/>
          <w:tab w:val="left" w:pos="3912"/>
          <w:tab w:val="left" w:pos="5216"/>
          <w:tab w:val="left" w:pos="6520"/>
          <w:tab w:val="left" w:pos="7824"/>
          <w:tab w:val="left" w:pos="9128"/>
        </w:tabs>
        <w:rPr>
          <w:rFonts w:ascii="Arial" w:eastAsia="Times New Roman" w:hAnsi="Arial"/>
          <w:color w:val="auto"/>
          <w:szCs w:val="24"/>
        </w:rPr>
      </w:pPr>
      <w:r w:rsidRPr="00B960B6">
        <w:rPr>
          <w:rFonts w:ascii="Arial" w:eastAsia="Times New Roman" w:hAnsi="Arial"/>
          <w:color w:val="auto"/>
          <w:szCs w:val="24"/>
        </w:rPr>
        <w:t>Det er op til eksteriørdommerudvalget at vurdere</w:t>
      </w:r>
      <w:r w:rsidR="0089738A" w:rsidRPr="00B960B6">
        <w:rPr>
          <w:rFonts w:ascii="Arial" w:eastAsia="Times New Roman" w:hAnsi="Arial"/>
          <w:color w:val="auto"/>
          <w:szCs w:val="24"/>
        </w:rPr>
        <w:t>,</w:t>
      </w:r>
      <w:r w:rsidRPr="00B960B6">
        <w:rPr>
          <w:rFonts w:ascii="Arial" w:eastAsia="Times New Roman" w:hAnsi="Arial"/>
          <w:color w:val="auto"/>
          <w:szCs w:val="24"/>
        </w:rPr>
        <w:t xml:space="preserve"> hvornår en dommer kan indstilles til Dansk Kennel Klubs bestyrelse for autorisation som gruppedommer.</w:t>
      </w:r>
      <w:r w:rsidR="00BA7AB0" w:rsidRPr="00B960B6">
        <w:rPr>
          <w:rFonts w:ascii="Arial" w:eastAsia="Times New Roman" w:hAnsi="Arial"/>
          <w:color w:val="auto"/>
          <w:szCs w:val="24"/>
        </w:rPr>
        <w:t xml:space="preserve"> Eksteriørdommerudvalget følger i øvrigt FCI’s krav for autorisation som gruppedommer.</w:t>
      </w:r>
    </w:p>
    <w:p w14:paraId="37D5FF30" w14:textId="77777777" w:rsidR="0089738A" w:rsidRPr="00B960B6" w:rsidRDefault="0089738A" w:rsidP="0089738A"/>
    <w:p w14:paraId="6F964EE8" w14:textId="77777777" w:rsidR="002959CE" w:rsidRPr="002959CE" w:rsidRDefault="002959CE" w:rsidP="002959CE"/>
    <w:p w14:paraId="42AD2893" w14:textId="77777777" w:rsidR="00671747" w:rsidRDefault="00671747" w:rsidP="00A31191">
      <w:pPr>
        <w:pStyle w:val="Overskrift1A"/>
        <w:tabs>
          <w:tab w:val="left" w:pos="1304"/>
          <w:tab w:val="left" w:pos="2608"/>
          <w:tab w:val="left" w:pos="3912"/>
          <w:tab w:val="left" w:pos="5216"/>
          <w:tab w:val="left" w:pos="6520"/>
          <w:tab w:val="left" w:pos="7824"/>
          <w:tab w:val="left" w:pos="9128"/>
        </w:tabs>
      </w:pPr>
    </w:p>
    <w:p w14:paraId="2077C982" w14:textId="5475B4FD" w:rsidR="00A31191" w:rsidRPr="00DE7333" w:rsidRDefault="00825CA6" w:rsidP="00A31191">
      <w:pPr>
        <w:pStyle w:val="Overskrift1A"/>
        <w:tabs>
          <w:tab w:val="left" w:pos="1304"/>
          <w:tab w:val="left" w:pos="2608"/>
          <w:tab w:val="left" w:pos="3912"/>
          <w:tab w:val="left" w:pos="5216"/>
          <w:tab w:val="left" w:pos="6520"/>
          <w:tab w:val="left" w:pos="7824"/>
          <w:tab w:val="left" w:pos="9128"/>
        </w:tabs>
      </w:pPr>
      <w:r>
        <w:t>1</w:t>
      </w:r>
      <w:r w:rsidR="00746507">
        <w:t>1</w:t>
      </w:r>
      <w:r w:rsidR="00A31191" w:rsidRPr="00DE7333">
        <w:t>.  UDDANNELSE TIL ALL-ROUNDDOMMER</w:t>
      </w:r>
    </w:p>
    <w:p w14:paraId="2E7A459D" w14:textId="77777777" w:rsidR="00A31191" w:rsidRPr="00DE7333" w:rsidRDefault="00A31191" w:rsidP="00A31191">
      <w:pPr>
        <w:tabs>
          <w:tab w:val="left" w:pos="1304"/>
          <w:tab w:val="left" w:pos="2608"/>
          <w:tab w:val="left" w:pos="3912"/>
          <w:tab w:val="left" w:pos="5216"/>
          <w:tab w:val="left" w:pos="6520"/>
          <w:tab w:val="left" w:pos="7824"/>
          <w:tab w:val="left" w:pos="9128"/>
        </w:tabs>
      </w:pPr>
    </w:p>
    <w:p w14:paraId="23CD5328" w14:textId="77777777" w:rsidR="00A31191" w:rsidRDefault="00A31191" w:rsidP="00A31191">
      <w:pPr>
        <w:tabs>
          <w:tab w:val="left" w:pos="1304"/>
          <w:tab w:val="left" w:pos="2608"/>
          <w:tab w:val="left" w:pos="3912"/>
          <w:tab w:val="left" w:pos="5216"/>
          <w:tab w:val="left" w:pos="6520"/>
          <w:tab w:val="left" w:pos="7824"/>
          <w:tab w:val="left" w:pos="9128"/>
        </w:tabs>
        <w:rPr>
          <w:rFonts w:ascii="Arial" w:hAnsi="Arial"/>
        </w:rPr>
      </w:pPr>
      <w:r w:rsidRPr="00DE7333">
        <w:rPr>
          <w:rFonts w:ascii="Arial" w:hAnsi="Arial"/>
        </w:rPr>
        <w:t xml:space="preserve">For egnede dommere, som er autoriseret for minimum fem FCI-grupper (ekskl. gruppe 4) og desuden er autoriseret for et antal racer i de resterende grupper, kan </w:t>
      </w:r>
      <w:r w:rsidRPr="00DE5441">
        <w:rPr>
          <w:rFonts w:ascii="Arial" w:hAnsi="Arial"/>
        </w:rPr>
        <w:t xml:space="preserve">eksteriørdommerudvalget </w:t>
      </w:r>
      <w:r w:rsidR="003E1764" w:rsidRPr="00DE5441">
        <w:rPr>
          <w:rFonts w:ascii="Arial" w:hAnsi="Arial"/>
        </w:rPr>
        <w:t>med DKK’s bestyrelses godkendelse</w:t>
      </w:r>
      <w:r w:rsidR="003E1764">
        <w:rPr>
          <w:rFonts w:ascii="Arial" w:hAnsi="Arial"/>
        </w:rPr>
        <w:t xml:space="preserve">, </w:t>
      </w:r>
      <w:r w:rsidRPr="00DE7333">
        <w:rPr>
          <w:rFonts w:ascii="Arial" w:hAnsi="Arial"/>
        </w:rPr>
        <w:t>lægge en personlig uddannelsesplan med sigte på at blive all-rou</w:t>
      </w:r>
      <w:r w:rsidR="003E1764">
        <w:rPr>
          <w:rFonts w:ascii="Arial" w:hAnsi="Arial"/>
        </w:rPr>
        <w:t>nd dommer</w:t>
      </w:r>
      <w:r w:rsidR="00E73346">
        <w:rPr>
          <w:rFonts w:ascii="Arial" w:hAnsi="Arial"/>
        </w:rPr>
        <w:t xml:space="preserve">. Eksteriørdommerudvalget følger i øvrigt FCI’s krav for uddannelse af </w:t>
      </w:r>
      <w:r w:rsidR="0015661E">
        <w:rPr>
          <w:rFonts w:ascii="Arial" w:hAnsi="Arial"/>
        </w:rPr>
        <w:t>all-</w:t>
      </w:r>
      <w:r w:rsidR="00E73346">
        <w:rPr>
          <w:rFonts w:ascii="Arial" w:hAnsi="Arial"/>
        </w:rPr>
        <w:t>round dommere.</w:t>
      </w:r>
    </w:p>
    <w:p w14:paraId="61BE54D2" w14:textId="77777777" w:rsidR="00D71D32" w:rsidRDefault="00D71D32" w:rsidP="00A31191">
      <w:pPr>
        <w:tabs>
          <w:tab w:val="left" w:pos="1304"/>
          <w:tab w:val="left" w:pos="2608"/>
          <w:tab w:val="left" w:pos="3912"/>
          <w:tab w:val="left" w:pos="5216"/>
          <w:tab w:val="left" w:pos="6520"/>
          <w:tab w:val="left" w:pos="7824"/>
          <w:tab w:val="left" w:pos="9128"/>
        </w:tabs>
        <w:rPr>
          <w:rFonts w:ascii="Arial" w:hAnsi="Arial"/>
        </w:rPr>
      </w:pPr>
    </w:p>
    <w:p w14:paraId="7270A1B0" w14:textId="77777777" w:rsidR="00B960B6" w:rsidRPr="00DE7333" w:rsidRDefault="00B960B6" w:rsidP="00A31191">
      <w:pPr>
        <w:tabs>
          <w:tab w:val="left" w:pos="1304"/>
          <w:tab w:val="left" w:pos="2608"/>
          <w:tab w:val="left" w:pos="3912"/>
          <w:tab w:val="left" w:pos="5216"/>
          <w:tab w:val="left" w:pos="6520"/>
          <w:tab w:val="left" w:pos="7824"/>
          <w:tab w:val="left" w:pos="9128"/>
        </w:tabs>
        <w:rPr>
          <w:rFonts w:ascii="Arial" w:hAnsi="Arial"/>
        </w:rPr>
      </w:pPr>
    </w:p>
    <w:p w14:paraId="2B680F6C" w14:textId="77777777" w:rsidR="00671747" w:rsidRDefault="00671747" w:rsidP="00AF471D">
      <w:pPr>
        <w:pStyle w:val="Overskrift1A"/>
        <w:tabs>
          <w:tab w:val="left" w:pos="1304"/>
          <w:tab w:val="left" w:pos="2608"/>
          <w:tab w:val="left" w:pos="3912"/>
          <w:tab w:val="left" w:pos="5216"/>
          <w:tab w:val="left" w:pos="6520"/>
          <w:tab w:val="left" w:pos="7824"/>
          <w:tab w:val="left" w:pos="9128"/>
        </w:tabs>
        <w:rPr>
          <w:color w:val="FF0000"/>
        </w:rPr>
      </w:pPr>
    </w:p>
    <w:p w14:paraId="5B994381" w14:textId="77777777" w:rsidR="00671747" w:rsidRDefault="00671747" w:rsidP="00AF471D">
      <w:pPr>
        <w:pStyle w:val="Overskrift1A"/>
        <w:tabs>
          <w:tab w:val="left" w:pos="1304"/>
          <w:tab w:val="left" w:pos="2608"/>
          <w:tab w:val="left" w:pos="3912"/>
          <w:tab w:val="left" w:pos="5216"/>
          <w:tab w:val="left" w:pos="6520"/>
          <w:tab w:val="left" w:pos="7824"/>
          <w:tab w:val="left" w:pos="9128"/>
        </w:tabs>
        <w:rPr>
          <w:color w:val="FF0000"/>
        </w:rPr>
      </w:pPr>
    </w:p>
    <w:p w14:paraId="1B98ABA8" w14:textId="77777777" w:rsidR="00671747" w:rsidRDefault="00671747" w:rsidP="00AF471D">
      <w:pPr>
        <w:pStyle w:val="Overskrift1A"/>
        <w:tabs>
          <w:tab w:val="left" w:pos="1304"/>
          <w:tab w:val="left" w:pos="2608"/>
          <w:tab w:val="left" w:pos="3912"/>
          <w:tab w:val="left" w:pos="5216"/>
          <w:tab w:val="left" w:pos="6520"/>
          <w:tab w:val="left" w:pos="7824"/>
          <w:tab w:val="left" w:pos="9128"/>
        </w:tabs>
        <w:rPr>
          <w:color w:val="FF0000"/>
        </w:rPr>
      </w:pPr>
    </w:p>
    <w:p w14:paraId="73183595" w14:textId="77777777" w:rsidR="00D7090C" w:rsidRPr="00D7090C" w:rsidRDefault="00D7090C" w:rsidP="00D7090C"/>
    <w:p w14:paraId="7B1FC83E" w14:textId="5BF686A7" w:rsidR="00AF471D" w:rsidRPr="00FB4395" w:rsidRDefault="00AF471D" w:rsidP="00AF471D">
      <w:pPr>
        <w:pStyle w:val="Overskrift1A"/>
        <w:tabs>
          <w:tab w:val="left" w:pos="1304"/>
          <w:tab w:val="left" w:pos="2608"/>
          <w:tab w:val="left" w:pos="3912"/>
          <w:tab w:val="left" w:pos="5216"/>
          <w:tab w:val="left" w:pos="6520"/>
          <w:tab w:val="left" w:pos="7824"/>
          <w:tab w:val="left" w:pos="9128"/>
        </w:tabs>
        <w:rPr>
          <w:color w:val="auto"/>
        </w:rPr>
      </w:pPr>
      <w:r w:rsidRPr="00FB4395">
        <w:rPr>
          <w:color w:val="auto"/>
        </w:rPr>
        <w:lastRenderedPageBreak/>
        <w:t>12.  MENTORORDNINGEN</w:t>
      </w:r>
    </w:p>
    <w:p w14:paraId="16FBE513" w14:textId="2BA95914"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11343DE3" w14:textId="1B3A03D7" w:rsidR="002368CD" w:rsidRPr="00FB4395" w:rsidRDefault="00E93DB3"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Hver gruppe har sin egen mentor, som er medlem af eksteriørdommerudvalget. Mentoren kan hjælpe med </w:t>
      </w:r>
      <w:r w:rsidR="002368CD" w:rsidRPr="00FB4395">
        <w:rPr>
          <w:rFonts w:ascii="Arial" w:hAnsi="Arial"/>
        </w:rPr>
        <w:t>gode råd og vejledning om elev- og aspiranttjeneste samt mere generelt om dommeruddannelse</w:t>
      </w:r>
      <w:r w:rsidR="003944E6" w:rsidRPr="00FB4395">
        <w:rPr>
          <w:rFonts w:ascii="Arial" w:hAnsi="Arial"/>
        </w:rPr>
        <w:t>. Er man i tvivl om noget vedr. dommeruddannelsen, er man altid velkommen til at kontakte den person, der er mentor for gruppen, man uddanner sig i.</w:t>
      </w:r>
    </w:p>
    <w:p w14:paraId="33F30C99" w14:textId="77777777" w:rsidR="002368CD" w:rsidRPr="00FB4395" w:rsidRDefault="002368CD" w:rsidP="00A31191">
      <w:pPr>
        <w:tabs>
          <w:tab w:val="left" w:pos="1304"/>
          <w:tab w:val="left" w:pos="2608"/>
          <w:tab w:val="left" w:pos="3912"/>
          <w:tab w:val="left" w:pos="5216"/>
          <w:tab w:val="left" w:pos="6520"/>
          <w:tab w:val="left" w:pos="7824"/>
          <w:tab w:val="left" w:pos="9128"/>
        </w:tabs>
        <w:rPr>
          <w:rFonts w:ascii="Arial" w:hAnsi="Arial"/>
        </w:rPr>
      </w:pPr>
    </w:p>
    <w:p w14:paraId="73BB7EE3" w14:textId="6FD1F21B" w:rsidR="002368CD" w:rsidRPr="00FB4395" w:rsidRDefault="002368CD"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Mentoren i gruppen er</w:t>
      </w:r>
      <w:r w:rsidR="003944E6" w:rsidRPr="00FB4395">
        <w:rPr>
          <w:rFonts w:ascii="Arial" w:hAnsi="Arial"/>
        </w:rPr>
        <w:t xml:space="preserve"> som oftest</w:t>
      </w:r>
      <w:r w:rsidRPr="00FB4395">
        <w:rPr>
          <w:rFonts w:ascii="Arial" w:hAnsi="Arial"/>
        </w:rPr>
        <w:t xml:space="preserve"> den</w:t>
      </w:r>
      <w:r w:rsidR="00FC2F68" w:rsidRPr="00FB4395">
        <w:rPr>
          <w:rFonts w:ascii="Arial" w:hAnsi="Arial"/>
        </w:rPr>
        <w:t>,</w:t>
      </w:r>
      <w:r w:rsidRPr="00FB4395">
        <w:rPr>
          <w:rFonts w:ascii="Arial" w:hAnsi="Arial"/>
        </w:rPr>
        <w:t xml:space="preserve"> der læser aspirantarbejdet igennem og </w:t>
      </w:r>
      <w:proofErr w:type="gramStart"/>
      <w:r w:rsidRPr="00FB4395">
        <w:rPr>
          <w:rFonts w:ascii="Arial" w:hAnsi="Arial"/>
        </w:rPr>
        <w:t>foretager en vurdering af</w:t>
      </w:r>
      <w:proofErr w:type="gramEnd"/>
      <w:r w:rsidRPr="00FB4395">
        <w:rPr>
          <w:rFonts w:ascii="Arial" w:hAnsi="Arial"/>
        </w:rPr>
        <w:t xml:space="preserve"> det. </w:t>
      </w:r>
    </w:p>
    <w:p w14:paraId="02F29D1D" w14:textId="77777777" w:rsidR="002368CD" w:rsidRPr="00FB4395" w:rsidRDefault="002368CD" w:rsidP="00A31191">
      <w:pPr>
        <w:tabs>
          <w:tab w:val="left" w:pos="1304"/>
          <w:tab w:val="left" w:pos="2608"/>
          <w:tab w:val="left" w:pos="3912"/>
          <w:tab w:val="left" w:pos="5216"/>
          <w:tab w:val="left" w:pos="6520"/>
          <w:tab w:val="left" w:pos="7824"/>
          <w:tab w:val="left" w:pos="9128"/>
        </w:tabs>
        <w:rPr>
          <w:rFonts w:ascii="Arial" w:hAnsi="Arial"/>
        </w:rPr>
      </w:pPr>
    </w:p>
    <w:p w14:paraId="2CA7995F" w14:textId="18B42581" w:rsidR="00AF471D" w:rsidRPr="00FB4395" w:rsidRDefault="002368CD"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Mentoren er </w:t>
      </w:r>
      <w:r w:rsidR="00FC2F68" w:rsidRPr="00FB4395">
        <w:rPr>
          <w:rFonts w:ascii="Arial" w:hAnsi="Arial"/>
        </w:rPr>
        <w:t xml:space="preserve">også </w:t>
      </w:r>
      <w:r w:rsidRPr="00FB4395">
        <w:rPr>
          <w:rFonts w:ascii="Arial" w:hAnsi="Arial"/>
        </w:rPr>
        <w:t>den, man skal henvende sig til, for at aftale hvor mange hunde man skal gå på i racer med forskellige varianter i hårlag, størrelse og farve. Når man er tilstrækkelig langt i en gruppe, kan man henvende sig til mentor for at lægge en plan for, hvilke racer man bør uddanne sig på, hvis man ønsker at stile mod at blive gruppedommer</w:t>
      </w:r>
      <w:r w:rsidR="00A0010E" w:rsidRPr="00FB4395">
        <w:rPr>
          <w:rFonts w:ascii="Arial" w:hAnsi="Arial"/>
        </w:rPr>
        <w:t>.</w:t>
      </w:r>
    </w:p>
    <w:p w14:paraId="4C11827A" w14:textId="77777777" w:rsidR="00E93DB3" w:rsidRPr="00FB4395" w:rsidRDefault="00E93DB3" w:rsidP="00A31191">
      <w:pPr>
        <w:tabs>
          <w:tab w:val="left" w:pos="1304"/>
          <w:tab w:val="left" w:pos="2608"/>
          <w:tab w:val="left" w:pos="3912"/>
          <w:tab w:val="left" w:pos="5216"/>
          <w:tab w:val="left" w:pos="6520"/>
          <w:tab w:val="left" w:pos="7824"/>
          <w:tab w:val="left" w:pos="9128"/>
        </w:tabs>
        <w:rPr>
          <w:rFonts w:ascii="Arial" w:hAnsi="Arial"/>
        </w:rPr>
      </w:pPr>
    </w:p>
    <w:p w14:paraId="39E23A29" w14:textId="3A8BA3CA" w:rsidR="00E93DB3" w:rsidRPr="00FB4395" w:rsidRDefault="00E93DB3"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Listen over mentorer kan findes på DKK’s hjemmeside under eksteriørdommeruddannelse. </w:t>
      </w:r>
    </w:p>
    <w:p w14:paraId="73A44176" w14:textId="77777777" w:rsidR="00AF471D" w:rsidRPr="00FB4395" w:rsidRDefault="00AF471D" w:rsidP="00A31191">
      <w:pPr>
        <w:tabs>
          <w:tab w:val="left" w:pos="1304"/>
          <w:tab w:val="left" w:pos="2608"/>
          <w:tab w:val="left" w:pos="3912"/>
          <w:tab w:val="left" w:pos="5216"/>
          <w:tab w:val="left" w:pos="6520"/>
          <w:tab w:val="left" w:pos="7824"/>
          <w:tab w:val="left" w:pos="9128"/>
        </w:tabs>
        <w:rPr>
          <w:rFonts w:ascii="Arial" w:hAnsi="Arial"/>
        </w:rPr>
      </w:pPr>
    </w:p>
    <w:p w14:paraId="588FBE93"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1D8F01D8" w14:textId="44410A07" w:rsidR="00A31191" w:rsidRPr="00FB4395" w:rsidRDefault="00825CA6" w:rsidP="00A31191">
      <w:pPr>
        <w:pStyle w:val="Overskrift1A"/>
        <w:tabs>
          <w:tab w:val="left" w:pos="1304"/>
          <w:tab w:val="left" w:pos="2608"/>
          <w:tab w:val="left" w:pos="3912"/>
          <w:tab w:val="left" w:pos="5216"/>
          <w:tab w:val="left" w:pos="6520"/>
          <w:tab w:val="left" w:pos="7824"/>
          <w:tab w:val="left" w:pos="9128"/>
        </w:tabs>
        <w:rPr>
          <w:color w:val="auto"/>
        </w:rPr>
      </w:pPr>
      <w:r w:rsidRPr="00FB4395">
        <w:rPr>
          <w:color w:val="auto"/>
        </w:rPr>
        <w:t>1</w:t>
      </w:r>
      <w:r w:rsidR="00AF471D" w:rsidRPr="00FB4395">
        <w:rPr>
          <w:color w:val="auto"/>
        </w:rPr>
        <w:t>3</w:t>
      </w:r>
      <w:r w:rsidR="00A31191" w:rsidRPr="00FB4395">
        <w:rPr>
          <w:color w:val="auto"/>
        </w:rPr>
        <w:t>.  GENERELLE BESTEMMELSER</w:t>
      </w:r>
    </w:p>
    <w:p w14:paraId="1246794A" w14:textId="77777777" w:rsidR="00A31191" w:rsidRPr="00FB4395" w:rsidRDefault="00A31191" w:rsidP="00A31191">
      <w:pPr>
        <w:tabs>
          <w:tab w:val="left" w:pos="1304"/>
          <w:tab w:val="left" w:pos="2608"/>
          <w:tab w:val="left" w:pos="3912"/>
          <w:tab w:val="left" w:pos="5216"/>
          <w:tab w:val="left" w:pos="6520"/>
          <w:tab w:val="left" w:pos="7824"/>
          <w:tab w:val="left" w:pos="9128"/>
        </w:tabs>
      </w:pPr>
    </w:p>
    <w:p w14:paraId="48D3B24F" w14:textId="22A4DADC"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Ansøgning om elev- og aspiranttjeneste fremsendes direkte til den arrangerende klub</w:t>
      </w:r>
      <w:r w:rsidR="003414FB" w:rsidRPr="00FB4395">
        <w:rPr>
          <w:rFonts w:ascii="Arial" w:hAnsi="Arial"/>
        </w:rPr>
        <w:t xml:space="preserve"> senest fem </w:t>
      </w:r>
      <w:r w:rsidRPr="00FB4395">
        <w:rPr>
          <w:rFonts w:ascii="Arial" w:hAnsi="Arial"/>
        </w:rPr>
        <w:t xml:space="preserve">uger før udstillingen med kopi til eksteriørdommerudvalgets sekretær. Eleven og aspiranten må ikke selv tage kontakt med dommeren for at indhente tilladelse til elev- eller aspiranttjeneste. </w:t>
      </w:r>
    </w:p>
    <w:p w14:paraId="7C6C5930"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strike/>
        </w:rPr>
      </w:pPr>
    </w:p>
    <w:p w14:paraId="63A67421"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Elever og aspiranter må </w:t>
      </w:r>
      <w:r w:rsidR="00803219" w:rsidRPr="00FB4395">
        <w:rPr>
          <w:rFonts w:ascii="Arial" w:hAnsi="Arial"/>
        </w:rPr>
        <w:t xml:space="preserve">gerne </w:t>
      </w:r>
      <w:r w:rsidRPr="00FB4395">
        <w:rPr>
          <w:rFonts w:ascii="Arial" w:hAnsi="Arial"/>
        </w:rPr>
        <w:t>medbringe standarder i ringen under udførelse af deres tjenester.</w:t>
      </w:r>
    </w:p>
    <w:p w14:paraId="03C21333"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47672CA5"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Alle udgifter i forbindelse med dommeruddannelsen afholdes for egen regning.</w:t>
      </w:r>
    </w:p>
    <w:p w14:paraId="3D77384C" w14:textId="77777777" w:rsidR="000B7A7F" w:rsidRPr="00FB4395" w:rsidRDefault="000B7A7F" w:rsidP="00A31191">
      <w:pPr>
        <w:tabs>
          <w:tab w:val="left" w:pos="1304"/>
          <w:tab w:val="left" w:pos="2608"/>
          <w:tab w:val="left" w:pos="3912"/>
          <w:tab w:val="left" w:pos="5216"/>
          <w:tab w:val="left" w:pos="6520"/>
          <w:tab w:val="left" w:pos="7824"/>
          <w:tab w:val="left" w:pos="9128"/>
        </w:tabs>
        <w:rPr>
          <w:rFonts w:ascii="Arial" w:hAnsi="Arial"/>
        </w:rPr>
      </w:pPr>
    </w:p>
    <w:p w14:paraId="18832A42" w14:textId="3EA014B7" w:rsidR="000B7A7F" w:rsidRPr="00FB4395" w:rsidRDefault="000B7A7F" w:rsidP="00A31191">
      <w:pPr>
        <w:tabs>
          <w:tab w:val="left" w:pos="1304"/>
          <w:tab w:val="left" w:pos="2608"/>
          <w:tab w:val="left" w:pos="3912"/>
          <w:tab w:val="left" w:pos="5216"/>
          <w:tab w:val="left" w:pos="6520"/>
          <w:tab w:val="left" w:pos="7824"/>
          <w:tab w:val="left" w:pos="9128"/>
        </w:tabs>
        <w:rPr>
          <w:rFonts w:ascii="Arial" w:hAnsi="Arial"/>
          <w:strike/>
        </w:rPr>
      </w:pPr>
      <w:r w:rsidRPr="00FB4395">
        <w:rPr>
          <w:rFonts w:ascii="Arial" w:hAnsi="Arial"/>
        </w:rPr>
        <w:t>Personer, der ønsker at blive eksteriørdommere, og som har deltaget på elevkursus efter den 1. september 2024, skal inden endelig dommerautorisation have gennemført DKK’s basis</w:t>
      </w:r>
      <w:r w:rsidR="00382B32" w:rsidRPr="00FB4395">
        <w:rPr>
          <w:rFonts w:ascii="Arial" w:hAnsi="Arial"/>
        </w:rPr>
        <w:t>kursus</w:t>
      </w:r>
      <w:r w:rsidRPr="00FB4395">
        <w:rPr>
          <w:rFonts w:ascii="Arial" w:hAnsi="Arial"/>
        </w:rPr>
        <w:t>.</w:t>
      </w:r>
    </w:p>
    <w:p w14:paraId="5C289AB8"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1CC46A73"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En dommer må højest have to elever eller én elev og én aspirant i ringen ad gangen</w:t>
      </w:r>
      <w:r w:rsidR="0002773F" w:rsidRPr="00FB4395">
        <w:rPr>
          <w:rFonts w:ascii="Arial" w:hAnsi="Arial"/>
        </w:rPr>
        <w:t>.</w:t>
      </w:r>
    </w:p>
    <w:p w14:paraId="1F56A4F9" w14:textId="77777777" w:rsidR="0098486A" w:rsidRPr="00FB4395" w:rsidRDefault="0098486A" w:rsidP="00A31191">
      <w:pPr>
        <w:tabs>
          <w:tab w:val="left" w:pos="1304"/>
          <w:tab w:val="left" w:pos="2608"/>
          <w:tab w:val="left" w:pos="3912"/>
          <w:tab w:val="left" w:pos="5216"/>
          <w:tab w:val="left" w:pos="6520"/>
          <w:tab w:val="left" w:pos="7824"/>
          <w:tab w:val="left" w:pos="9128"/>
        </w:tabs>
        <w:rPr>
          <w:rFonts w:ascii="Arial" w:hAnsi="Arial"/>
        </w:rPr>
      </w:pPr>
    </w:p>
    <w:p w14:paraId="5AD6903B" w14:textId="7526E751" w:rsidR="0098486A" w:rsidRPr="00FB4395" w:rsidRDefault="0098486A"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Elever og aspiranter er</w:t>
      </w:r>
      <w:r w:rsidR="003A6D6E" w:rsidRPr="00FB4395">
        <w:rPr>
          <w:rFonts w:ascii="Arial" w:hAnsi="Arial"/>
        </w:rPr>
        <w:t xml:space="preserve"> ligesom dommere</w:t>
      </w:r>
      <w:r w:rsidRPr="00FB4395">
        <w:rPr>
          <w:rFonts w:ascii="Arial" w:hAnsi="Arial"/>
        </w:rPr>
        <w:t xml:space="preserve"> underlagt de etiske re</w:t>
      </w:r>
      <w:r w:rsidR="003A6D6E" w:rsidRPr="00FB4395">
        <w:rPr>
          <w:rFonts w:ascii="Arial" w:hAnsi="Arial"/>
        </w:rPr>
        <w:t>gler</w:t>
      </w:r>
      <w:r w:rsidRPr="00FB4395">
        <w:rPr>
          <w:rFonts w:ascii="Arial" w:hAnsi="Arial"/>
        </w:rPr>
        <w:t xml:space="preserve"> for eksteriørdommere</w:t>
      </w:r>
      <w:r w:rsidR="003A6D6E" w:rsidRPr="00FB4395">
        <w:rPr>
          <w:rFonts w:ascii="Arial" w:hAnsi="Arial"/>
        </w:rPr>
        <w:t xml:space="preserve"> </w:t>
      </w:r>
      <w:r w:rsidRPr="00FB4395">
        <w:rPr>
          <w:rFonts w:ascii="Arial" w:hAnsi="Arial"/>
        </w:rPr>
        <w:t xml:space="preserve">og </w:t>
      </w:r>
      <w:r w:rsidR="005B7BC5" w:rsidRPr="00FB4395">
        <w:rPr>
          <w:rFonts w:ascii="Arial" w:hAnsi="Arial"/>
        </w:rPr>
        <w:t>skal</w:t>
      </w:r>
      <w:r w:rsidRPr="00FB4395">
        <w:rPr>
          <w:rFonts w:ascii="Arial" w:hAnsi="Arial"/>
        </w:rPr>
        <w:t xml:space="preserve"> til enhver tid </w:t>
      </w:r>
      <w:r w:rsidR="00641899" w:rsidRPr="00FB4395">
        <w:rPr>
          <w:rFonts w:ascii="Arial" w:hAnsi="Arial"/>
        </w:rPr>
        <w:t>opføre</w:t>
      </w:r>
      <w:r w:rsidRPr="00FB4395">
        <w:rPr>
          <w:rFonts w:ascii="Arial" w:hAnsi="Arial"/>
        </w:rPr>
        <w:t xml:space="preserve"> sig i overensstemmelse hermed. </w:t>
      </w:r>
    </w:p>
    <w:p w14:paraId="36347CF1" w14:textId="77777777" w:rsidR="0002773F" w:rsidRPr="00FB4395" w:rsidRDefault="0002773F" w:rsidP="00A31191">
      <w:pPr>
        <w:tabs>
          <w:tab w:val="left" w:pos="1304"/>
          <w:tab w:val="left" w:pos="2608"/>
          <w:tab w:val="left" w:pos="3912"/>
          <w:tab w:val="left" w:pos="5216"/>
          <w:tab w:val="left" w:pos="6520"/>
          <w:tab w:val="left" w:pos="7824"/>
          <w:tab w:val="left" w:pos="9128"/>
        </w:tabs>
        <w:rPr>
          <w:rFonts w:ascii="Arial" w:hAnsi="Arial"/>
        </w:rPr>
      </w:pPr>
    </w:p>
    <w:p w14:paraId="16AA081D" w14:textId="77777777" w:rsidR="00AF0AC7"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Eksteriørdommerudvalget kan til enhver tid stoppe en elevs eller aspirants videre uddannelsesforløb, hvis udvalget finder det utilfredsstillende.</w:t>
      </w:r>
    </w:p>
    <w:p w14:paraId="1405FCDB"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44C21980"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DKK’s bestyrelse kan efter indstilling fra eksteriørdommerudvalget til enhver tid autorisere i forvejen autoriserede dommere for yderligere racer/grupper.</w:t>
      </w:r>
    </w:p>
    <w:p w14:paraId="65592953"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28934F96"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r w:rsidRPr="00FB4395">
        <w:rPr>
          <w:rFonts w:ascii="Arial" w:hAnsi="Arial"/>
        </w:rPr>
        <w:t xml:space="preserve">Opretholdelse af dommerautorisation kræver fortsat medlemskab af DKK. Eksteriørdommerudvalget kan indstille til DKK’s bestyrelse at en dommers autorisation fratages </w:t>
      </w:r>
      <w:proofErr w:type="gramStart"/>
      <w:r w:rsidRPr="00FB4395">
        <w:rPr>
          <w:rFonts w:ascii="Arial" w:hAnsi="Arial"/>
        </w:rPr>
        <w:t>såfremt</w:t>
      </w:r>
      <w:proofErr w:type="gramEnd"/>
      <w:r w:rsidRPr="00FB4395">
        <w:rPr>
          <w:rFonts w:ascii="Arial" w:hAnsi="Arial"/>
        </w:rPr>
        <w:t xml:space="preserve"> vedkommende ikke længere findes egnet til at varetage hvervet på tilfredsstillende vis.</w:t>
      </w:r>
    </w:p>
    <w:p w14:paraId="3660FFB0"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423DE6BE" w14:textId="77777777" w:rsidR="00A31191" w:rsidRPr="00FB4395" w:rsidRDefault="00A31191" w:rsidP="00A31191">
      <w:pPr>
        <w:tabs>
          <w:tab w:val="left" w:pos="1304"/>
          <w:tab w:val="left" w:pos="2608"/>
          <w:tab w:val="left" w:pos="3912"/>
          <w:tab w:val="left" w:pos="5216"/>
          <w:tab w:val="left" w:pos="6520"/>
          <w:tab w:val="left" w:pos="7824"/>
          <w:tab w:val="left" w:pos="9128"/>
        </w:tabs>
        <w:rPr>
          <w:rFonts w:ascii="Arial" w:hAnsi="Arial"/>
        </w:rPr>
      </w:pPr>
    </w:p>
    <w:p w14:paraId="5BC9DEC3" w14:textId="0EB6A0AF" w:rsidR="00A31191" w:rsidRPr="00FB4395" w:rsidRDefault="00825CA6" w:rsidP="00A31191">
      <w:pPr>
        <w:pStyle w:val="Overskrift1A"/>
        <w:tabs>
          <w:tab w:val="left" w:pos="1304"/>
          <w:tab w:val="left" w:pos="2608"/>
          <w:tab w:val="left" w:pos="3912"/>
          <w:tab w:val="left" w:pos="5216"/>
          <w:tab w:val="left" w:pos="6520"/>
          <w:tab w:val="left" w:pos="7824"/>
          <w:tab w:val="left" w:pos="9128"/>
        </w:tabs>
        <w:rPr>
          <w:color w:val="auto"/>
        </w:rPr>
      </w:pPr>
      <w:r w:rsidRPr="00FB4395">
        <w:rPr>
          <w:color w:val="auto"/>
        </w:rPr>
        <w:lastRenderedPageBreak/>
        <w:t>1</w:t>
      </w:r>
      <w:r w:rsidR="00AF471D" w:rsidRPr="00FB4395">
        <w:rPr>
          <w:color w:val="auto"/>
        </w:rPr>
        <w:t>4</w:t>
      </w:r>
      <w:r w:rsidR="00A31191" w:rsidRPr="00FB4395">
        <w:rPr>
          <w:color w:val="auto"/>
        </w:rPr>
        <w:t>.  ANBEFALELSESVÆRDIG LITTERATUR</w:t>
      </w:r>
    </w:p>
    <w:p w14:paraId="6A73D393" w14:textId="77777777" w:rsidR="00A31191" w:rsidRPr="00FB4395" w:rsidRDefault="00A31191" w:rsidP="00A31191">
      <w:pPr>
        <w:tabs>
          <w:tab w:val="left" w:pos="1304"/>
          <w:tab w:val="left" w:pos="2608"/>
          <w:tab w:val="left" w:pos="3912"/>
          <w:tab w:val="left" w:pos="5216"/>
          <w:tab w:val="left" w:pos="6520"/>
          <w:tab w:val="left" w:pos="7824"/>
          <w:tab w:val="left" w:pos="9128"/>
        </w:tabs>
      </w:pPr>
    </w:p>
    <w:p w14:paraId="7888AE74"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FB4395">
        <w:rPr>
          <w:rFonts w:ascii="Arial" w:hAnsi="Arial"/>
        </w:rPr>
        <w:t>Udstillingsreglement (DKK)</w:t>
      </w:r>
    </w:p>
    <w:p w14:paraId="2E99823E"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FB4395">
        <w:rPr>
          <w:rFonts w:ascii="Arial" w:hAnsi="Arial"/>
        </w:rPr>
        <w:t>Anvisninger for eksteriørdommere (DKK)</w:t>
      </w:r>
    </w:p>
    <w:p w14:paraId="52263FCA"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FB4395">
        <w:rPr>
          <w:rFonts w:ascii="Arial" w:hAnsi="Arial"/>
        </w:rPr>
        <w:t>Hundens anatomi - af Alex Krasilnikoff (DKK)</w:t>
      </w:r>
    </w:p>
    <w:p w14:paraId="206A1C39"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lang w:val="sv-SE"/>
        </w:rPr>
      </w:pPr>
      <w:r w:rsidRPr="00FB4395">
        <w:rPr>
          <w:rFonts w:ascii="Arial" w:hAnsi="Arial"/>
          <w:lang w:val="sv-SE"/>
        </w:rPr>
        <w:t xml:space="preserve">Anatomiboken - Winqvist, </w:t>
      </w:r>
      <w:proofErr w:type="spellStart"/>
      <w:r w:rsidRPr="00FB4395">
        <w:rPr>
          <w:rFonts w:ascii="Arial" w:hAnsi="Arial"/>
          <w:lang w:val="sv-SE"/>
        </w:rPr>
        <w:t>Indrebö</w:t>
      </w:r>
      <w:proofErr w:type="spellEnd"/>
      <w:r w:rsidRPr="00FB4395">
        <w:rPr>
          <w:rFonts w:ascii="Arial" w:hAnsi="Arial"/>
          <w:lang w:val="sv-SE"/>
        </w:rPr>
        <w:t xml:space="preserve">, </w:t>
      </w:r>
      <w:proofErr w:type="spellStart"/>
      <w:r w:rsidRPr="00FB4395">
        <w:rPr>
          <w:rFonts w:ascii="Arial" w:hAnsi="Arial"/>
          <w:lang w:val="sv-SE"/>
        </w:rPr>
        <w:t>Hübenthal</w:t>
      </w:r>
      <w:proofErr w:type="spellEnd"/>
      <w:r w:rsidRPr="00FB4395">
        <w:rPr>
          <w:rFonts w:ascii="Arial" w:hAnsi="Arial"/>
          <w:lang w:val="sv-SE"/>
        </w:rPr>
        <w:t xml:space="preserve">, Linna &amp; </w:t>
      </w:r>
      <w:proofErr w:type="spellStart"/>
      <w:r w:rsidRPr="00FB4395">
        <w:rPr>
          <w:rFonts w:ascii="Arial" w:hAnsi="Arial"/>
          <w:lang w:val="sv-SE"/>
        </w:rPr>
        <w:t>Ulstad</w:t>
      </w:r>
      <w:proofErr w:type="spellEnd"/>
      <w:r w:rsidRPr="00FB4395">
        <w:rPr>
          <w:rFonts w:ascii="Arial" w:hAnsi="Arial"/>
          <w:lang w:val="sv-SE"/>
        </w:rPr>
        <w:t xml:space="preserve"> (SKK)</w:t>
      </w:r>
    </w:p>
    <w:p w14:paraId="21C98981"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FB4395">
        <w:rPr>
          <w:rFonts w:ascii="Arial" w:hAnsi="Arial"/>
        </w:rPr>
        <w:t>Hundedommeren (NKK)</w:t>
      </w:r>
    </w:p>
    <w:p w14:paraId="4BACE8B0"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FB4395">
        <w:rPr>
          <w:rFonts w:ascii="Arial" w:hAnsi="Arial"/>
        </w:rPr>
        <w:t xml:space="preserve">Anatomi og </w:t>
      </w:r>
      <w:proofErr w:type="spellStart"/>
      <w:r w:rsidRPr="00FB4395">
        <w:rPr>
          <w:rFonts w:ascii="Arial" w:hAnsi="Arial"/>
        </w:rPr>
        <w:t>bevegelser</w:t>
      </w:r>
      <w:proofErr w:type="spellEnd"/>
      <w:r w:rsidRPr="00FB4395">
        <w:rPr>
          <w:rFonts w:ascii="Arial" w:hAnsi="Arial"/>
        </w:rPr>
        <w:t xml:space="preserve"> (NKK)</w:t>
      </w:r>
    </w:p>
    <w:p w14:paraId="43678513"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Arial" w:hAnsi="Arial"/>
        </w:rPr>
      </w:pPr>
      <w:r w:rsidRPr="00FB4395">
        <w:rPr>
          <w:rFonts w:ascii="Arial" w:hAnsi="Arial"/>
        </w:rPr>
        <w:t xml:space="preserve">Bedømmelse og </w:t>
      </w:r>
      <w:proofErr w:type="spellStart"/>
      <w:r w:rsidRPr="00FB4395">
        <w:rPr>
          <w:rFonts w:ascii="Arial" w:hAnsi="Arial"/>
        </w:rPr>
        <w:t>kritikkskriving</w:t>
      </w:r>
      <w:proofErr w:type="spellEnd"/>
      <w:r w:rsidRPr="00FB4395">
        <w:rPr>
          <w:rFonts w:ascii="Arial" w:hAnsi="Arial"/>
        </w:rPr>
        <w:t xml:space="preserve"> (NKK)</w:t>
      </w:r>
    </w:p>
    <w:p w14:paraId="7568FB46" w14:textId="77777777" w:rsidR="00A31191" w:rsidRPr="00FB4395" w:rsidRDefault="00A31191" w:rsidP="00A31191">
      <w:pPr>
        <w:numPr>
          <w:ilvl w:val="0"/>
          <w:numId w:val="6"/>
        </w:numPr>
        <w:tabs>
          <w:tab w:val="left" w:pos="1304"/>
          <w:tab w:val="left" w:pos="2608"/>
          <w:tab w:val="left" w:pos="3912"/>
          <w:tab w:val="left" w:pos="5216"/>
          <w:tab w:val="left" w:pos="6520"/>
          <w:tab w:val="left" w:pos="7824"/>
          <w:tab w:val="left" w:pos="9128"/>
        </w:tabs>
        <w:ind w:left="720" w:hanging="360"/>
        <w:rPr>
          <w:rFonts w:ascii="Lucida Grande" w:hAnsi="Symbol"/>
          <w:lang w:val="nb-NO"/>
        </w:rPr>
      </w:pPr>
      <w:r w:rsidRPr="00FB4395">
        <w:rPr>
          <w:rFonts w:ascii="Arial" w:hAnsi="Arial"/>
          <w:lang w:val="nb-NO"/>
        </w:rPr>
        <w:t>Genetikk, pels og farger (NKK)</w:t>
      </w:r>
    </w:p>
    <w:p w14:paraId="577C904F" w14:textId="77777777" w:rsidR="000D6295" w:rsidRPr="00FB4395" w:rsidRDefault="000D6295" w:rsidP="00A31191">
      <w:pPr>
        <w:rPr>
          <w:lang w:val="nb-NO"/>
        </w:rPr>
      </w:pPr>
    </w:p>
    <w:sectPr w:rsidR="000D6295" w:rsidRPr="00FB4395" w:rsidSect="00FA54EA">
      <w:headerReference w:type="default" r:id="rId12"/>
      <w:headerReference w:type="first" r:id="rId13"/>
      <w:footerReference w:type="first" r:id="rId14"/>
      <w:pgSz w:w="11906" w:h="16838"/>
      <w:pgMar w:top="1701" w:right="746" w:bottom="1276" w:left="1134" w:header="284"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4F31" w14:textId="77777777" w:rsidR="00FA54EA" w:rsidRDefault="00FA54EA">
      <w:r>
        <w:separator/>
      </w:r>
    </w:p>
  </w:endnote>
  <w:endnote w:type="continuationSeparator" w:id="0">
    <w:p w14:paraId="1C915435" w14:textId="77777777" w:rsidR="00FA54EA" w:rsidRDefault="00FA54EA">
      <w:r>
        <w:continuationSeparator/>
      </w:r>
    </w:p>
  </w:endnote>
  <w:endnote w:type="continuationNotice" w:id="1">
    <w:p w14:paraId="6BB70AB5" w14:textId="77777777" w:rsidR="00FA54EA" w:rsidRDefault="00FA5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font>
  <w:font w:name="Arial 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Itali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BFEB" w14:textId="77777777" w:rsidR="00E05C79" w:rsidRPr="00E05C79" w:rsidRDefault="00E05C79" w:rsidP="00E05C79">
    <w:pPr>
      <w:pStyle w:val="Sidehoved"/>
      <w:tabs>
        <w:tab w:val="clear" w:pos="4819"/>
        <w:tab w:val="clear" w:pos="9638"/>
        <w:tab w:val="right" w:pos="10490"/>
      </w:tabs>
      <w:ind w:left="-1134" w:right="-852" w:firstLine="141"/>
    </w:pPr>
    <w:r>
      <w:rPr>
        <w:noProof/>
      </w:rPr>
      <w:t xml:space="preserve">  </w:t>
    </w:r>
    <w:r>
      <w:rPr>
        <w:noProof/>
      </w:rPr>
      <w:drawing>
        <wp:inline distT="0" distB="0" distL="0" distR="0" wp14:anchorId="49530E3A" wp14:editId="1255A050">
          <wp:extent cx="617200" cy="719186"/>
          <wp:effectExtent l="0" t="0" r="0" b="508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 hund_vens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37" cy="724356"/>
                  </a:xfrm>
                  <a:prstGeom prst="rect">
                    <a:avLst/>
                  </a:prstGeom>
                </pic:spPr>
              </pic:pic>
            </a:graphicData>
          </a:graphic>
        </wp:inline>
      </w:drawing>
    </w:r>
    <w:r>
      <w:rPr>
        <w:noProof/>
      </w:rPr>
      <w:t xml:space="preserve">                                                                                                                                                                 </w:t>
    </w:r>
    <w:r>
      <w:rPr>
        <w:noProof/>
      </w:rPr>
      <w:drawing>
        <wp:inline distT="0" distB="0" distL="0" distR="0" wp14:anchorId="79F3DD59" wp14:editId="1B7F99B1">
          <wp:extent cx="461914" cy="539476"/>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 hund_højr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3486" cy="5413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24EDF" w14:textId="77777777" w:rsidR="00FA54EA" w:rsidRDefault="00FA54EA">
      <w:r>
        <w:separator/>
      </w:r>
    </w:p>
  </w:footnote>
  <w:footnote w:type="continuationSeparator" w:id="0">
    <w:p w14:paraId="582669A3" w14:textId="77777777" w:rsidR="00FA54EA" w:rsidRDefault="00FA54EA">
      <w:r>
        <w:continuationSeparator/>
      </w:r>
    </w:p>
  </w:footnote>
  <w:footnote w:type="continuationNotice" w:id="1">
    <w:p w14:paraId="6A1BB7E2" w14:textId="77777777" w:rsidR="00FA54EA" w:rsidRDefault="00FA5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3745" w14:textId="77777777" w:rsidR="00054699" w:rsidRDefault="00A31150">
    <w:pPr>
      <w:pStyle w:val="Sidehoved"/>
      <w:jc w:val="right"/>
      <w:rPr>
        <w:rFonts w:ascii="Tahoma" w:hAnsi="Tahoma" w:cs="Tahoma"/>
        <w:sz w:val="22"/>
      </w:rPr>
    </w:pPr>
    <w:r>
      <w:rPr>
        <w:rStyle w:val="Sidetal"/>
        <w:rFonts w:ascii="Tahoma" w:hAnsi="Tahoma" w:cs="Tahoma"/>
        <w:sz w:val="22"/>
      </w:rPr>
      <w:fldChar w:fldCharType="begin"/>
    </w:r>
    <w:r w:rsidR="00054699">
      <w:rPr>
        <w:rStyle w:val="Sidetal"/>
        <w:rFonts w:ascii="Tahoma" w:hAnsi="Tahoma" w:cs="Tahoma"/>
        <w:sz w:val="22"/>
      </w:rPr>
      <w:instrText xml:space="preserve"> PAGE </w:instrText>
    </w:r>
    <w:r>
      <w:rPr>
        <w:rStyle w:val="Sidetal"/>
        <w:rFonts w:ascii="Tahoma" w:hAnsi="Tahoma" w:cs="Tahoma"/>
        <w:sz w:val="22"/>
      </w:rPr>
      <w:fldChar w:fldCharType="separate"/>
    </w:r>
    <w:r w:rsidR="00930CD6">
      <w:rPr>
        <w:rStyle w:val="Sidetal"/>
        <w:rFonts w:ascii="Tahoma" w:hAnsi="Tahoma" w:cs="Tahoma"/>
        <w:noProof/>
        <w:sz w:val="22"/>
      </w:rPr>
      <w:t>6</w:t>
    </w:r>
    <w:r>
      <w:rPr>
        <w:rStyle w:val="Sidetal"/>
        <w:rFonts w:ascii="Tahoma" w:hAnsi="Tahoma" w:cs="Tahoma"/>
        <w:sz w:val="22"/>
      </w:rPr>
      <w:fldChar w:fldCharType="end"/>
    </w:r>
    <w:r w:rsidR="00054699">
      <w:rPr>
        <w:rStyle w:val="Sidetal"/>
        <w:rFonts w:ascii="Tahoma" w:hAnsi="Tahoma" w:cs="Tahoma"/>
        <w:sz w:val="22"/>
      </w:rPr>
      <w:t>.</w:t>
    </w:r>
  </w:p>
  <w:p w14:paraId="63992802" w14:textId="77777777" w:rsidR="00054699" w:rsidRDefault="00054699">
    <w:r>
      <w:rPr>
        <w:rStyle w:val="Sideta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CBB8" w14:textId="77777777" w:rsidR="00E05C79" w:rsidRDefault="00E05C79" w:rsidP="00E05C79">
    <w:pPr>
      <w:pStyle w:val="Sidehoved"/>
      <w:tabs>
        <w:tab w:val="clear" w:pos="9638"/>
      </w:tabs>
      <w:ind w:right="-427"/>
      <w:jc w:val="right"/>
    </w:pPr>
    <w:r>
      <w:rPr>
        <w:noProof/>
      </w:rPr>
      <w:drawing>
        <wp:inline distT="0" distB="0" distL="0" distR="0" wp14:anchorId="5058566E" wp14:editId="67F8A807">
          <wp:extent cx="753466" cy="765362"/>
          <wp:effectExtent l="0" t="0" r="889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K_stor_rgb.gif"/>
                  <pic:cNvPicPr/>
                </pic:nvPicPr>
                <pic:blipFill>
                  <a:blip r:embed="rId1">
                    <a:extLst>
                      <a:ext uri="{28A0092B-C50C-407E-A947-70E740481C1C}">
                        <a14:useLocalDpi xmlns:a14="http://schemas.microsoft.com/office/drawing/2010/main" val="0"/>
                      </a:ext>
                    </a:extLst>
                  </a:blip>
                  <a:stretch>
                    <a:fillRect/>
                  </a:stretch>
                </pic:blipFill>
                <pic:spPr>
                  <a:xfrm>
                    <a:off x="0" y="0"/>
                    <a:ext cx="753149" cy="765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4"/>
    <w:multiLevelType w:val="multilevel"/>
    <w:tmpl w:val="A7E45E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7"/>
    <w:multiLevelType w:val="multilevel"/>
    <w:tmpl w:val="A7E45E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EF344E"/>
    <w:multiLevelType w:val="hybridMultilevel"/>
    <w:tmpl w:val="D29C58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27896490">
    <w:abstractNumId w:val="5"/>
  </w:num>
  <w:num w:numId="2" w16cid:durableId="282465905">
    <w:abstractNumId w:val="0"/>
  </w:num>
  <w:num w:numId="3" w16cid:durableId="1221137437">
    <w:abstractNumId w:val="1"/>
  </w:num>
  <w:num w:numId="4" w16cid:durableId="201016381">
    <w:abstractNumId w:val="2"/>
  </w:num>
  <w:num w:numId="5" w16cid:durableId="2084712913">
    <w:abstractNumId w:val="3"/>
  </w:num>
  <w:num w:numId="6" w16cid:durableId="1998220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78"/>
    <w:rsid w:val="000004CA"/>
    <w:rsid w:val="0002773F"/>
    <w:rsid w:val="000301CF"/>
    <w:rsid w:val="0003366D"/>
    <w:rsid w:val="0003626F"/>
    <w:rsid w:val="00046BE6"/>
    <w:rsid w:val="00051829"/>
    <w:rsid w:val="000532E2"/>
    <w:rsid w:val="00054058"/>
    <w:rsid w:val="00054699"/>
    <w:rsid w:val="000703BB"/>
    <w:rsid w:val="000B7A7F"/>
    <w:rsid w:val="000C29B5"/>
    <w:rsid w:val="000C6003"/>
    <w:rsid w:val="000C67FE"/>
    <w:rsid w:val="000D6295"/>
    <w:rsid w:val="000E0134"/>
    <w:rsid w:val="000F1DCE"/>
    <w:rsid w:val="000F7734"/>
    <w:rsid w:val="001051BF"/>
    <w:rsid w:val="00107E76"/>
    <w:rsid w:val="00134A07"/>
    <w:rsid w:val="001443BE"/>
    <w:rsid w:val="0015661E"/>
    <w:rsid w:val="0016056A"/>
    <w:rsid w:val="00164C84"/>
    <w:rsid w:val="0016666E"/>
    <w:rsid w:val="001677CA"/>
    <w:rsid w:val="00172A3D"/>
    <w:rsid w:val="00173C20"/>
    <w:rsid w:val="0018077C"/>
    <w:rsid w:val="00184DC1"/>
    <w:rsid w:val="001A56B9"/>
    <w:rsid w:val="001C012C"/>
    <w:rsid w:val="001C6103"/>
    <w:rsid w:val="001E5BCE"/>
    <w:rsid w:val="001F44AF"/>
    <w:rsid w:val="002059B8"/>
    <w:rsid w:val="00206551"/>
    <w:rsid w:val="00207621"/>
    <w:rsid w:val="0020770B"/>
    <w:rsid w:val="00211FB3"/>
    <w:rsid w:val="002368CD"/>
    <w:rsid w:val="002461C1"/>
    <w:rsid w:val="00251769"/>
    <w:rsid w:val="0025203C"/>
    <w:rsid w:val="00262185"/>
    <w:rsid w:val="00272C9B"/>
    <w:rsid w:val="00273361"/>
    <w:rsid w:val="0028469B"/>
    <w:rsid w:val="0028576C"/>
    <w:rsid w:val="00290AC1"/>
    <w:rsid w:val="002959CE"/>
    <w:rsid w:val="00296937"/>
    <w:rsid w:val="002A4D53"/>
    <w:rsid w:val="002B42A5"/>
    <w:rsid w:val="002C7943"/>
    <w:rsid w:val="002D3CC6"/>
    <w:rsid w:val="002F698D"/>
    <w:rsid w:val="0031576B"/>
    <w:rsid w:val="00325FE3"/>
    <w:rsid w:val="003414FB"/>
    <w:rsid w:val="0034192F"/>
    <w:rsid w:val="0035032B"/>
    <w:rsid w:val="00353EFE"/>
    <w:rsid w:val="00355E9B"/>
    <w:rsid w:val="003643BE"/>
    <w:rsid w:val="00370074"/>
    <w:rsid w:val="00370BED"/>
    <w:rsid w:val="003730FF"/>
    <w:rsid w:val="00375A33"/>
    <w:rsid w:val="00382B32"/>
    <w:rsid w:val="00394247"/>
    <w:rsid w:val="003944E6"/>
    <w:rsid w:val="003A6D6E"/>
    <w:rsid w:val="003B5239"/>
    <w:rsid w:val="003B5BD8"/>
    <w:rsid w:val="003C3835"/>
    <w:rsid w:val="003C71F5"/>
    <w:rsid w:val="003C765D"/>
    <w:rsid w:val="003D6109"/>
    <w:rsid w:val="003D6D50"/>
    <w:rsid w:val="003E1764"/>
    <w:rsid w:val="003E6201"/>
    <w:rsid w:val="003F2FED"/>
    <w:rsid w:val="003F680D"/>
    <w:rsid w:val="003F6A9D"/>
    <w:rsid w:val="003F7F94"/>
    <w:rsid w:val="00405313"/>
    <w:rsid w:val="004163C9"/>
    <w:rsid w:val="00420061"/>
    <w:rsid w:val="00430F14"/>
    <w:rsid w:val="00433141"/>
    <w:rsid w:val="0044247C"/>
    <w:rsid w:val="004461CE"/>
    <w:rsid w:val="00450E8D"/>
    <w:rsid w:val="00463B09"/>
    <w:rsid w:val="0047440C"/>
    <w:rsid w:val="004829C9"/>
    <w:rsid w:val="004A1B97"/>
    <w:rsid w:val="004B40AF"/>
    <w:rsid w:val="004B4346"/>
    <w:rsid w:val="004B65D3"/>
    <w:rsid w:val="004C1CB2"/>
    <w:rsid w:val="004C256D"/>
    <w:rsid w:val="004D03B9"/>
    <w:rsid w:val="004F036F"/>
    <w:rsid w:val="004F411E"/>
    <w:rsid w:val="004F77FC"/>
    <w:rsid w:val="005038F8"/>
    <w:rsid w:val="0050653B"/>
    <w:rsid w:val="0052094C"/>
    <w:rsid w:val="00523987"/>
    <w:rsid w:val="00525FBD"/>
    <w:rsid w:val="0053748E"/>
    <w:rsid w:val="00543B5A"/>
    <w:rsid w:val="00545EC3"/>
    <w:rsid w:val="00546632"/>
    <w:rsid w:val="00546EEE"/>
    <w:rsid w:val="0056202B"/>
    <w:rsid w:val="00562BAD"/>
    <w:rsid w:val="00567837"/>
    <w:rsid w:val="00570703"/>
    <w:rsid w:val="005760C7"/>
    <w:rsid w:val="00576D3F"/>
    <w:rsid w:val="00587975"/>
    <w:rsid w:val="00595163"/>
    <w:rsid w:val="00595396"/>
    <w:rsid w:val="005A2FB2"/>
    <w:rsid w:val="005B7832"/>
    <w:rsid w:val="005B7BC5"/>
    <w:rsid w:val="005C031F"/>
    <w:rsid w:val="005C6CD6"/>
    <w:rsid w:val="005D4AB7"/>
    <w:rsid w:val="005D7F4A"/>
    <w:rsid w:val="005E016A"/>
    <w:rsid w:val="005E708F"/>
    <w:rsid w:val="00611999"/>
    <w:rsid w:val="00612D6D"/>
    <w:rsid w:val="0061770A"/>
    <w:rsid w:val="00632AD8"/>
    <w:rsid w:val="00641899"/>
    <w:rsid w:val="00662CBC"/>
    <w:rsid w:val="00671747"/>
    <w:rsid w:val="00673020"/>
    <w:rsid w:val="00686C9F"/>
    <w:rsid w:val="00690266"/>
    <w:rsid w:val="006A3FB4"/>
    <w:rsid w:val="006B43AA"/>
    <w:rsid w:val="006B79AA"/>
    <w:rsid w:val="006D4F82"/>
    <w:rsid w:val="006F250F"/>
    <w:rsid w:val="006F369A"/>
    <w:rsid w:val="00717E5C"/>
    <w:rsid w:val="00725444"/>
    <w:rsid w:val="007347C6"/>
    <w:rsid w:val="00737FB9"/>
    <w:rsid w:val="00742BF8"/>
    <w:rsid w:val="00743127"/>
    <w:rsid w:val="00746507"/>
    <w:rsid w:val="00746B12"/>
    <w:rsid w:val="007766D2"/>
    <w:rsid w:val="00784DE3"/>
    <w:rsid w:val="0079115A"/>
    <w:rsid w:val="00795130"/>
    <w:rsid w:val="007A4822"/>
    <w:rsid w:val="007B5523"/>
    <w:rsid w:val="007C784C"/>
    <w:rsid w:val="007D357B"/>
    <w:rsid w:val="007D63CA"/>
    <w:rsid w:val="007D75AB"/>
    <w:rsid w:val="007E55FC"/>
    <w:rsid w:val="007F4E92"/>
    <w:rsid w:val="00803219"/>
    <w:rsid w:val="00805536"/>
    <w:rsid w:val="0080701D"/>
    <w:rsid w:val="00810A91"/>
    <w:rsid w:val="00820D23"/>
    <w:rsid w:val="00825CA6"/>
    <w:rsid w:val="00830695"/>
    <w:rsid w:val="0084253D"/>
    <w:rsid w:val="00844922"/>
    <w:rsid w:val="00852320"/>
    <w:rsid w:val="00852B7F"/>
    <w:rsid w:val="008556C3"/>
    <w:rsid w:val="00885516"/>
    <w:rsid w:val="0089265F"/>
    <w:rsid w:val="008932BC"/>
    <w:rsid w:val="00893A22"/>
    <w:rsid w:val="0089738A"/>
    <w:rsid w:val="008A24E8"/>
    <w:rsid w:val="008A2520"/>
    <w:rsid w:val="008B283A"/>
    <w:rsid w:val="008C47F6"/>
    <w:rsid w:val="008C6516"/>
    <w:rsid w:val="008D1964"/>
    <w:rsid w:val="008E6517"/>
    <w:rsid w:val="00904CA2"/>
    <w:rsid w:val="00905E13"/>
    <w:rsid w:val="00930CD6"/>
    <w:rsid w:val="00931935"/>
    <w:rsid w:val="009609C7"/>
    <w:rsid w:val="00962EC4"/>
    <w:rsid w:val="00964FAF"/>
    <w:rsid w:val="00970073"/>
    <w:rsid w:val="00972461"/>
    <w:rsid w:val="00975494"/>
    <w:rsid w:val="00977516"/>
    <w:rsid w:val="0098279A"/>
    <w:rsid w:val="0098486A"/>
    <w:rsid w:val="009959CB"/>
    <w:rsid w:val="00995D5F"/>
    <w:rsid w:val="009A1E62"/>
    <w:rsid w:val="009A7113"/>
    <w:rsid w:val="009B61F4"/>
    <w:rsid w:val="009C6578"/>
    <w:rsid w:val="009E6D74"/>
    <w:rsid w:val="009F2BDD"/>
    <w:rsid w:val="00A0010E"/>
    <w:rsid w:val="00A04A01"/>
    <w:rsid w:val="00A31150"/>
    <w:rsid w:val="00A31191"/>
    <w:rsid w:val="00A56E93"/>
    <w:rsid w:val="00A734C8"/>
    <w:rsid w:val="00A82770"/>
    <w:rsid w:val="00A83B11"/>
    <w:rsid w:val="00A84D77"/>
    <w:rsid w:val="00A92B2B"/>
    <w:rsid w:val="00AA09DB"/>
    <w:rsid w:val="00AA316B"/>
    <w:rsid w:val="00AE347D"/>
    <w:rsid w:val="00AE5DD9"/>
    <w:rsid w:val="00AE7BC6"/>
    <w:rsid w:val="00AF0AC7"/>
    <w:rsid w:val="00AF1DD3"/>
    <w:rsid w:val="00AF471D"/>
    <w:rsid w:val="00AF5823"/>
    <w:rsid w:val="00B02557"/>
    <w:rsid w:val="00B0587F"/>
    <w:rsid w:val="00B1563F"/>
    <w:rsid w:val="00B15E2E"/>
    <w:rsid w:val="00B24862"/>
    <w:rsid w:val="00B25D5C"/>
    <w:rsid w:val="00B26819"/>
    <w:rsid w:val="00B41D08"/>
    <w:rsid w:val="00B45617"/>
    <w:rsid w:val="00B54BEA"/>
    <w:rsid w:val="00B55AAA"/>
    <w:rsid w:val="00B67978"/>
    <w:rsid w:val="00B702D3"/>
    <w:rsid w:val="00B73A35"/>
    <w:rsid w:val="00B74D09"/>
    <w:rsid w:val="00B960B6"/>
    <w:rsid w:val="00B96917"/>
    <w:rsid w:val="00BA7AB0"/>
    <w:rsid w:val="00BB1F54"/>
    <w:rsid w:val="00BC1408"/>
    <w:rsid w:val="00BC6B89"/>
    <w:rsid w:val="00BD0D0F"/>
    <w:rsid w:val="00BE394D"/>
    <w:rsid w:val="00BE5809"/>
    <w:rsid w:val="00BF61D6"/>
    <w:rsid w:val="00C023FF"/>
    <w:rsid w:val="00C12500"/>
    <w:rsid w:val="00C2263C"/>
    <w:rsid w:val="00C30475"/>
    <w:rsid w:val="00C35B50"/>
    <w:rsid w:val="00C41A1E"/>
    <w:rsid w:val="00C515C5"/>
    <w:rsid w:val="00C708B7"/>
    <w:rsid w:val="00CC080C"/>
    <w:rsid w:val="00CC1F77"/>
    <w:rsid w:val="00CD0ABE"/>
    <w:rsid w:val="00CF6EFA"/>
    <w:rsid w:val="00D1564D"/>
    <w:rsid w:val="00D30866"/>
    <w:rsid w:val="00D367C1"/>
    <w:rsid w:val="00D45ECD"/>
    <w:rsid w:val="00D4664A"/>
    <w:rsid w:val="00D47F28"/>
    <w:rsid w:val="00D47F75"/>
    <w:rsid w:val="00D61F62"/>
    <w:rsid w:val="00D66D24"/>
    <w:rsid w:val="00D7090C"/>
    <w:rsid w:val="00D71D32"/>
    <w:rsid w:val="00D75E5C"/>
    <w:rsid w:val="00D94699"/>
    <w:rsid w:val="00DA74DE"/>
    <w:rsid w:val="00DC6477"/>
    <w:rsid w:val="00DD043F"/>
    <w:rsid w:val="00DE1BDD"/>
    <w:rsid w:val="00DE3E51"/>
    <w:rsid w:val="00DE5441"/>
    <w:rsid w:val="00DE7333"/>
    <w:rsid w:val="00DE7C05"/>
    <w:rsid w:val="00DF1F9E"/>
    <w:rsid w:val="00E05C79"/>
    <w:rsid w:val="00E13258"/>
    <w:rsid w:val="00E457B1"/>
    <w:rsid w:val="00E47F49"/>
    <w:rsid w:val="00E63D08"/>
    <w:rsid w:val="00E6620D"/>
    <w:rsid w:val="00E66967"/>
    <w:rsid w:val="00E70A7B"/>
    <w:rsid w:val="00E73346"/>
    <w:rsid w:val="00E93DB3"/>
    <w:rsid w:val="00E949F4"/>
    <w:rsid w:val="00EA09E3"/>
    <w:rsid w:val="00EB521C"/>
    <w:rsid w:val="00EB65C5"/>
    <w:rsid w:val="00EC69B0"/>
    <w:rsid w:val="00ED37D0"/>
    <w:rsid w:val="00EE26FC"/>
    <w:rsid w:val="00EE3909"/>
    <w:rsid w:val="00EE4E1A"/>
    <w:rsid w:val="00EF59B0"/>
    <w:rsid w:val="00F134A6"/>
    <w:rsid w:val="00F312E5"/>
    <w:rsid w:val="00F339F7"/>
    <w:rsid w:val="00F47F57"/>
    <w:rsid w:val="00F50DDE"/>
    <w:rsid w:val="00F52620"/>
    <w:rsid w:val="00F575B5"/>
    <w:rsid w:val="00F704DA"/>
    <w:rsid w:val="00F86ABF"/>
    <w:rsid w:val="00F926E7"/>
    <w:rsid w:val="00FA54EA"/>
    <w:rsid w:val="00FA5BD1"/>
    <w:rsid w:val="00FB4395"/>
    <w:rsid w:val="00FB6E99"/>
    <w:rsid w:val="00FC2F68"/>
    <w:rsid w:val="00FD2EC9"/>
    <w:rsid w:val="00FD64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D0568"/>
  <w15:docId w15:val="{C4120163-0CED-4113-9F97-74F871E9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rPr>
      <w:i/>
      <w:iCs/>
      <w:u w:val="single"/>
    </w:rPr>
  </w:style>
  <w:style w:type="paragraph" w:styleId="Overskrift3">
    <w:name w:val="heading 3"/>
    <w:basedOn w:val="Normal"/>
    <w:next w:val="Normal"/>
    <w:qFormat/>
    <w:pPr>
      <w:keepNext/>
      <w:tabs>
        <w:tab w:val="left" w:pos="4228"/>
      </w:tabs>
      <w:ind w:left="360"/>
      <w:outlineLvl w:val="2"/>
    </w:pPr>
    <w:rPr>
      <w:b/>
      <w:bCs/>
    </w:rPr>
  </w:style>
  <w:style w:type="paragraph" w:styleId="Overskrift4">
    <w:name w:val="heading 4"/>
    <w:basedOn w:val="Normal"/>
    <w:next w:val="Normal"/>
    <w:qFormat/>
    <w:pPr>
      <w:keepNext/>
      <w:jc w:val="center"/>
      <w:outlineLvl w:val="3"/>
    </w:pPr>
    <w:rPr>
      <w:rFonts w:ascii="Tahoma" w:hAnsi="Tahoma" w:cs="Tahoma"/>
      <w:b/>
      <w:bCs/>
      <w:sz w:val="28"/>
    </w:rPr>
  </w:style>
  <w:style w:type="paragraph" w:styleId="Overskrift5">
    <w:name w:val="heading 5"/>
    <w:basedOn w:val="Normal"/>
    <w:next w:val="Normal"/>
    <w:qFormat/>
    <w:pPr>
      <w:keepNext/>
      <w:outlineLvl w:val="4"/>
    </w:pPr>
    <w:rPr>
      <w:rFonts w:ascii="Tahoma" w:hAnsi="Tahoma" w:cs="Tahoma"/>
      <w:b/>
      <w:bCs/>
      <w:sz w:val="22"/>
    </w:rPr>
  </w:style>
  <w:style w:type="paragraph" w:styleId="Overskrift6">
    <w:name w:val="heading 6"/>
    <w:basedOn w:val="Normal"/>
    <w:next w:val="Normal"/>
    <w:qFormat/>
    <w:pPr>
      <w:keepNext/>
      <w:outlineLvl w:val="5"/>
    </w:pPr>
    <w:rPr>
      <w:rFonts w:ascii="Tahoma" w:hAnsi="Tahoma" w:cs="Tahoma"/>
      <w:i/>
      <w:i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bCs/>
      <w:sz w:val="28"/>
    </w:rPr>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character" w:styleId="Hyperlink">
    <w:name w:val="Hyperlink"/>
    <w:semiHidden/>
    <w:rPr>
      <w:rFonts w:ascii="Verdana" w:hAnsi="Verdana" w:hint="default"/>
      <w:strike w:val="0"/>
      <w:dstrike w:val="0"/>
      <w:color w:val="D30027"/>
      <w:sz w:val="16"/>
      <w:szCs w:val="16"/>
      <w:u w:val="single"/>
      <w:effect w:val="none"/>
    </w:rPr>
  </w:style>
  <w:style w:type="paragraph" w:styleId="NormalWeb">
    <w:name w:val="Normal (Web)"/>
    <w:basedOn w:val="Normal"/>
    <w:semiHidden/>
    <w:pPr>
      <w:spacing w:before="100" w:beforeAutospacing="1" w:after="100" w:afterAutospacing="1"/>
    </w:pPr>
    <w:rPr>
      <w:rFonts w:ascii="Verdana" w:eastAsia="Arial Unicode MS" w:hAnsi="Verdana" w:cs="Arial Unicode MS"/>
      <w:sz w:val="15"/>
      <w:szCs w:val="15"/>
    </w:rPr>
  </w:style>
  <w:style w:type="character" w:styleId="Strk">
    <w:name w:val="Strong"/>
    <w:qFormat/>
    <w:rPr>
      <w:b/>
      <w:bCs/>
    </w:rPr>
  </w:style>
  <w:style w:type="character" w:styleId="Fremhv">
    <w:name w:val="Emphasis"/>
    <w:qFormat/>
    <w:rPr>
      <w:i/>
      <w:iCs/>
    </w:rPr>
  </w:style>
  <w:style w:type="paragraph" w:styleId="Brdtekst">
    <w:name w:val="Body Text"/>
    <w:basedOn w:val="Normal"/>
    <w:semiHidden/>
    <w:rPr>
      <w:rFonts w:ascii="Tahoma" w:hAnsi="Tahoma" w:cs="Tahoma"/>
      <w:b/>
      <w:bCs/>
    </w:rPr>
  </w:style>
  <w:style w:type="paragraph" w:styleId="Brdtekst2">
    <w:name w:val="Body Text 2"/>
    <w:basedOn w:val="Normal"/>
    <w:semiHidden/>
    <w:rPr>
      <w:rFonts w:ascii="Tahoma" w:hAnsi="Tahoma" w:cs="Tahoma"/>
      <w:sz w:val="22"/>
    </w:rPr>
  </w:style>
  <w:style w:type="paragraph" w:styleId="Brdtekst3">
    <w:name w:val="Body Text 3"/>
    <w:basedOn w:val="Normal"/>
    <w:semiHidden/>
    <w:rPr>
      <w:rFonts w:ascii="Tahoma" w:hAnsi="Tahoma" w:cs="Tahoma"/>
      <w:color w:val="808080"/>
      <w:sz w:val="22"/>
    </w:rPr>
  </w:style>
  <w:style w:type="character" w:styleId="BesgtLink">
    <w:name w:val="FollowedHyperlink"/>
    <w:semiHidden/>
    <w:rPr>
      <w:color w:val="800080"/>
      <w:u w:val="single"/>
    </w:rPr>
  </w:style>
  <w:style w:type="paragraph" w:customStyle="1" w:styleId="default">
    <w:name w:val="default"/>
    <w:basedOn w:val="Normal"/>
    <w:pPr>
      <w:spacing w:before="100" w:beforeAutospacing="1" w:after="100" w:afterAutospacing="1"/>
    </w:pPr>
    <w:rPr>
      <w:rFonts w:ascii="Arial Unicode MS" w:eastAsia="Arial Unicode MS" w:hAnsi="Arial Unicode MS" w:cs="Arial Unicode MS"/>
    </w:rPr>
  </w:style>
  <w:style w:type="character" w:customStyle="1" w:styleId="Normal1">
    <w:name w:val="Normal1"/>
    <w:rPr>
      <w:rFonts w:ascii="Helvetica" w:hAnsi="Helvetica"/>
      <w:sz w:val="24"/>
    </w:rPr>
  </w:style>
  <w:style w:type="paragraph" w:styleId="Brdtekstindrykning">
    <w:name w:val="Body Text Indent"/>
    <w:basedOn w:val="Normal"/>
    <w:semiHidden/>
    <w:pPr>
      <w:ind w:left="360"/>
    </w:pPr>
    <w:rPr>
      <w:rFonts w:ascii="Tahoma" w:hAnsi="Tahoma" w:cs="Tahoma"/>
      <w:sz w:val="22"/>
    </w:rPr>
  </w:style>
  <w:style w:type="character" w:styleId="Kommentarhenvisning">
    <w:name w:val="annotation reference"/>
    <w:basedOn w:val="Standardskrifttypeiafsnit"/>
    <w:uiPriority w:val="99"/>
    <w:semiHidden/>
    <w:unhideWhenUsed/>
    <w:rsid w:val="009C6578"/>
    <w:rPr>
      <w:sz w:val="16"/>
      <w:szCs w:val="16"/>
    </w:rPr>
  </w:style>
  <w:style w:type="paragraph" w:styleId="Kommentartekst">
    <w:name w:val="annotation text"/>
    <w:basedOn w:val="Normal"/>
    <w:link w:val="KommentartekstTegn"/>
    <w:uiPriority w:val="99"/>
    <w:semiHidden/>
    <w:unhideWhenUsed/>
    <w:rsid w:val="009C6578"/>
    <w:rPr>
      <w:sz w:val="20"/>
      <w:szCs w:val="20"/>
    </w:rPr>
  </w:style>
  <w:style w:type="character" w:customStyle="1" w:styleId="KommentartekstTegn">
    <w:name w:val="Kommentartekst Tegn"/>
    <w:basedOn w:val="Standardskrifttypeiafsnit"/>
    <w:link w:val="Kommentartekst"/>
    <w:uiPriority w:val="99"/>
    <w:semiHidden/>
    <w:rsid w:val="009C6578"/>
  </w:style>
  <w:style w:type="paragraph" w:styleId="Kommentaremne">
    <w:name w:val="annotation subject"/>
    <w:basedOn w:val="Kommentartekst"/>
    <w:next w:val="Kommentartekst"/>
    <w:link w:val="KommentaremneTegn"/>
    <w:uiPriority w:val="99"/>
    <w:semiHidden/>
    <w:unhideWhenUsed/>
    <w:rsid w:val="009C6578"/>
    <w:rPr>
      <w:b/>
      <w:bCs/>
    </w:rPr>
  </w:style>
  <w:style w:type="character" w:customStyle="1" w:styleId="KommentaremneTegn">
    <w:name w:val="Kommentaremne Tegn"/>
    <w:basedOn w:val="KommentartekstTegn"/>
    <w:link w:val="Kommentaremne"/>
    <w:uiPriority w:val="99"/>
    <w:semiHidden/>
    <w:rsid w:val="009C6578"/>
    <w:rPr>
      <w:b/>
      <w:bCs/>
    </w:rPr>
  </w:style>
  <w:style w:type="paragraph" w:styleId="Markeringsbobletekst">
    <w:name w:val="Balloon Text"/>
    <w:basedOn w:val="Normal"/>
    <w:link w:val="MarkeringsbobletekstTegn"/>
    <w:uiPriority w:val="99"/>
    <w:semiHidden/>
    <w:unhideWhenUsed/>
    <w:rsid w:val="009C657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6578"/>
    <w:rPr>
      <w:rFonts w:ascii="Tahoma" w:hAnsi="Tahoma" w:cs="Tahoma"/>
      <w:sz w:val="16"/>
      <w:szCs w:val="16"/>
    </w:rPr>
  </w:style>
  <w:style w:type="paragraph" w:styleId="Listeafsnit">
    <w:name w:val="List Paragraph"/>
    <w:basedOn w:val="Normal"/>
    <w:uiPriority w:val="34"/>
    <w:qFormat/>
    <w:rsid w:val="00D4664A"/>
    <w:pPr>
      <w:ind w:left="720"/>
    </w:pPr>
    <w:rPr>
      <w:rFonts w:ascii="Calibri" w:eastAsiaTheme="minorHAnsi" w:hAnsi="Calibri"/>
      <w:sz w:val="22"/>
      <w:szCs w:val="22"/>
    </w:rPr>
  </w:style>
  <w:style w:type="table" w:styleId="Tabel-Gitter">
    <w:name w:val="Table Grid"/>
    <w:basedOn w:val="Tabel-Normal"/>
    <w:uiPriority w:val="59"/>
    <w:rsid w:val="003F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fod1">
    <w:name w:val="Sidefod1"/>
    <w:rsid w:val="00A31191"/>
    <w:pPr>
      <w:tabs>
        <w:tab w:val="center" w:pos="4819"/>
        <w:tab w:val="right" w:pos="9638"/>
      </w:tabs>
    </w:pPr>
    <w:rPr>
      <w:rFonts w:eastAsia="ヒラギノ角ゴ Pro W3"/>
      <w:color w:val="000000"/>
      <w:sz w:val="24"/>
    </w:rPr>
  </w:style>
  <w:style w:type="paragraph" w:customStyle="1" w:styleId="TitelA">
    <w:name w:val="Titel A"/>
    <w:rsid w:val="00A31191"/>
    <w:pPr>
      <w:jc w:val="center"/>
    </w:pPr>
    <w:rPr>
      <w:rFonts w:ascii="Times New Roman Bold" w:eastAsia="ヒラギノ角ゴ Pro W3" w:hAnsi="Times New Roman Bold"/>
      <w:color w:val="000000"/>
      <w:sz w:val="24"/>
    </w:rPr>
  </w:style>
  <w:style w:type="paragraph" w:customStyle="1" w:styleId="BrdtekstA">
    <w:name w:val="Brødtekst A"/>
    <w:rsid w:val="00A31191"/>
    <w:rPr>
      <w:rFonts w:ascii="Times New Roman Bold" w:eastAsia="ヒラギノ角ゴ Pro W3" w:hAnsi="Times New Roman Bold"/>
      <w:color w:val="000000"/>
      <w:sz w:val="24"/>
    </w:rPr>
  </w:style>
  <w:style w:type="paragraph" w:customStyle="1" w:styleId="BrdtekstA2">
    <w:name w:val="Brødtekst A 2"/>
    <w:rsid w:val="00A31191"/>
    <w:rPr>
      <w:rFonts w:ascii="Arial Bold" w:eastAsia="ヒラギノ角ゴ Pro W3" w:hAnsi="Arial Bold"/>
      <w:color w:val="000000"/>
      <w:sz w:val="24"/>
    </w:rPr>
  </w:style>
  <w:style w:type="numbering" w:customStyle="1" w:styleId="Opstilling31">
    <w:name w:val="Opstilling 31"/>
    <w:rsid w:val="00A31191"/>
  </w:style>
  <w:style w:type="paragraph" w:customStyle="1" w:styleId="Overskrift1A">
    <w:name w:val="Overskrift 1 A"/>
    <w:next w:val="Normal"/>
    <w:rsid w:val="00A31191"/>
    <w:pPr>
      <w:keepNext/>
      <w:outlineLvl w:val="0"/>
    </w:pPr>
    <w:rPr>
      <w:rFonts w:ascii="Arial Bold" w:eastAsia="ヒラギノ角ゴ Pro W3" w:hAnsi="Arial Bold"/>
      <w:color w:val="000000"/>
      <w:sz w:val="24"/>
    </w:rPr>
  </w:style>
  <w:style w:type="numbering" w:customStyle="1" w:styleId="Opstilling41">
    <w:name w:val="Opstilling 41"/>
    <w:rsid w:val="00A3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9765">
      <w:bodyDiv w:val="1"/>
      <w:marLeft w:val="0"/>
      <w:marRight w:val="0"/>
      <w:marTop w:val="0"/>
      <w:marBottom w:val="0"/>
      <w:divBdr>
        <w:top w:val="none" w:sz="0" w:space="0" w:color="auto"/>
        <w:left w:val="none" w:sz="0" w:space="0" w:color="auto"/>
        <w:bottom w:val="none" w:sz="0" w:space="0" w:color="auto"/>
        <w:right w:val="none" w:sz="0" w:space="0" w:color="auto"/>
      </w:divBdr>
    </w:div>
    <w:div w:id="46927016">
      <w:bodyDiv w:val="1"/>
      <w:marLeft w:val="0"/>
      <w:marRight w:val="0"/>
      <w:marTop w:val="0"/>
      <w:marBottom w:val="0"/>
      <w:divBdr>
        <w:top w:val="none" w:sz="0" w:space="0" w:color="auto"/>
        <w:left w:val="none" w:sz="0" w:space="0" w:color="auto"/>
        <w:bottom w:val="none" w:sz="0" w:space="0" w:color="auto"/>
        <w:right w:val="none" w:sz="0" w:space="0" w:color="auto"/>
      </w:divBdr>
    </w:div>
    <w:div w:id="169174672">
      <w:bodyDiv w:val="1"/>
      <w:marLeft w:val="0"/>
      <w:marRight w:val="0"/>
      <w:marTop w:val="0"/>
      <w:marBottom w:val="0"/>
      <w:divBdr>
        <w:top w:val="none" w:sz="0" w:space="0" w:color="auto"/>
        <w:left w:val="none" w:sz="0" w:space="0" w:color="auto"/>
        <w:bottom w:val="none" w:sz="0" w:space="0" w:color="auto"/>
        <w:right w:val="none" w:sz="0" w:space="0" w:color="auto"/>
      </w:divBdr>
    </w:div>
    <w:div w:id="197859924">
      <w:bodyDiv w:val="1"/>
      <w:marLeft w:val="0"/>
      <w:marRight w:val="0"/>
      <w:marTop w:val="0"/>
      <w:marBottom w:val="0"/>
      <w:divBdr>
        <w:top w:val="none" w:sz="0" w:space="0" w:color="auto"/>
        <w:left w:val="none" w:sz="0" w:space="0" w:color="auto"/>
        <w:bottom w:val="none" w:sz="0" w:space="0" w:color="auto"/>
        <w:right w:val="none" w:sz="0" w:space="0" w:color="auto"/>
      </w:divBdr>
    </w:div>
    <w:div w:id="204293088">
      <w:bodyDiv w:val="1"/>
      <w:marLeft w:val="0"/>
      <w:marRight w:val="0"/>
      <w:marTop w:val="0"/>
      <w:marBottom w:val="0"/>
      <w:divBdr>
        <w:top w:val="none" w:sz="0" w:space="0" w:color="auto"/>
        <w:left w:val="none" w:sz="0" w:space="0" w:color="auto"/>
        <w:bottom w:val="none" w:sz="0" w:space="0" w:color="auto"/>
        <w:right w:val="none" w:sz="0" w:space="0" w:color="auto"/>
      </w:divBdr>
    </w:div>
    <w:div w:id="220287167">
      <w:bodyDiv w:val="1"/>
      <w:marLeft w:val="0"/>
      <w:marRight w:val="0"/>
      <w:marTop w:val="0"/>
      <w:marBottom w:val="0"/>
      <w:divBdr>
        <w:top w:val="none" w:sz="0" w:space="0" w:color="auto"/>
        <w:left w:val="none" w:sz="0" w:space="0" w:color="auto"/>
        <w:bottom w:val="none" w:sz="0" w:space="0" w:color="auto"/>
        <w:right w:val="none" w:sz="0" w:space="0" w:color="auto"/>
      </w:divBdr>
    </w:div>
    <w:div w:id="349257551">
      <w:bodyDiv w:val="1"/>
      <w:marLeft w:val="0"/>
      <w:marRight w:val="0"/>
      <w:marTop w:val="0"/>
      <w:marBottom w:val="0"/>
      <w:divBdr>
        <w:top w:val="none" w:sz="0" w:space="0" w:color="auto"/>
        <w:left w:val="none" w:sz="0" w:space="0" w:color="auto"/>
        <w:bottom w:val="none" w:sz="0" w:space="0" w:color="auto"/>
        <w:right w:val="none" w:sz="0" w:space="0" w:color="auto"/>
      </w:divBdr>
    </w:div>
    <w:div w:id="351227260">
      <w:bodyDiv w:val="1"/>
      <w:marLeft w:val="0"/>
      <w:marRight w:val="0"/>
      <w:marTop w:val="0"/>
      <w:marBottom w:val="0"/>
      <w:divBdr>
        <w:top w:val="none" w:sz="0" w:space="0" w:color="auto"/>
        <w:left w:val="none" w:sz="0" w:space="0" w:color="auto"/>
        <w:bottom w:val="none" w:sz="0" w:space="0" w:color="auto"/>
        <w:right w:val="none" w:sz="0" w:space="0" w:color="auto"/>
      </w:divBdr>
    </w:div>
    <w:div w:id="639193194">
      <w:bodyDiv w:val="1"/>
      <w:marLeft w:val="0"/>
      <w:marRight w:val="0"/>
      <w:marTop w:val="0"/>
      <w:marBottom w:val="0"/>
      <w:divBdr>
        <w:top w:val="none" w:sz="0" w:space="0" w:color="auto"/>
        <w:left w:val="none" w:sz="0" w:space="0" w:color="auto"/>
        <w:bottom w:val="none" w:sz="0" w:space="0" w:color="auto"/>
        <w:right w:val="none" w:sz="0" w:space="0" w:color="auto"/>
      </w:divBdr>
    </w:div>
    <w:div w:id="782577995">
      <w:bodyDiv w:val="1"/>
      <w:marLeft w:val="0"/>
      <w:marRight w:val="0"/>
      <w:marTop w:val="0"/>
      <w:marBottom w:val="0"/>
      <w:divBdr>
        <w:top w:val="none" w:sz="0" w:space="0" w:color="auto"/>
        <w:left w:val="none" w:sz="0" w:space="0" w:color="auto"/>
        <w:bottom w:val="none" w:sz="0" w:space="0" w:color="auto"/>
        <w:right w:val="none" w:sz="0" w:space="0" w:color="auto"/>
      </w:divBdr>
    </w:div>
    <w:div w:id="796071244">
      <w:bodyDiv w:val="1"/>
      <w:marLeft w:val="0"/>
      <w:marRight w:val="0"/>
      <w:marTop w:val="0"/>
      <w:marBottom w:val="0"/>
      <w:divBdr>
        <w:top w:val="none" w:sz="0" w:space="0" w:color="auto"/>
        <w:left w:val="none" w:sz="0" w:space="0" w:color="auto"/>
        <w:bottom w:val="none" w:sz="0" w:space="0" w:color="auto"/>
        <w:right w:val="none" w:sz="0" w:space="0" w:color="auto"/>
      </w:divBdr>
    </w:div>
    <w:div w:id="808088145">
      <w:bodyDiv w:val="1"/>
      <w:marLeft w:val="0"/>
      <w:marRight w:val="0"/>
      <w:marTop w:val="0"/>
      <w:marBottom w:val="0"/>
      <w:divBdr>
        <w:top w:val="none" w:sz="0" w:space="0" w:color="auto"/>
        <w:left w:val="none" w:sz="0" w:space="0" w:color="auto"/>
        <w:bottom w:val="none" w:sz="0" w:space="0" w:color="auto"/>
        <w:right w:val="none" w:sz="0" w:space="0" w:color="auto"/>
      </w:divBdr>
    </w:div>
    <w:div w:id="881669677">
      <w:bodyDiv w:val="1"/>
      <w:marLeft w:val="0"/>
      <w:marRight w:val="0"/>
      <w:marTop w:val="0"/>
      <w:marBottom w:val="0"/>
      <w:divBdr>
        <w:top w:val="none" w:sz="0" w:space="0" w:color="auto"/>
        <w:left w:val="none" w:sz="0" w:space="0" w:color="auto"/>
        <w:bottom w:val="none" w:sz="0" w:space="0" w:color="auto"/>
        <w:right w:val="none" w:sz="0" w:space="0" w:color="auto"/>
      </w:divBdr>
    </w:div>
    <w:div w:id="900478204">
      <w:bodyDiv w:val="1"/>
      <w:marLeft w:val="0"/>
      <w:marRight w:val="0"/>
      <w:marTop w:val="0"/>
      <w:marBottom w:val="0"/>
      <w:divBdr>
        <w:top w:val="none" w:sz="0" w:space="0" w:color="auto"/>
        <w:left w:val="none" w:sz="0" w:space="0" w:color="auto"/>
        <w:bottom w:val="none" w:sz="0" w:space="0" w:color="auto"/>
        <w:right w:val="none" w:sz="0" w:space="0" w:color="auto"/>
      </w:divBdr>
    </w:div>
    <w:div w:id="916786651">
      <w:bodyDiv w:val="1"/>
      <w:marLeft w:val="0"/>
      <w:marRight w:val="0"/>
      <w:marTop w:val="0"/>
      <w:marBottom w:val="0"/>
      <w:divBdr>
        <w:top w:val="none" w:sz="0" w:space="0" w:color="auto"/>
        <w:left w:val="none" w:sz="0" w:space="0" w:color="auto"/>
        <w:bottom w:val="none" w:sz="0" w:space="0" w:color="auto"/>
        <w:right w:val="none" w:sz="0" w:space="0" w:color="auto"/>
      </w:divBdr>
    </w:div>
    <w:div w:id="924724222">
      <w:bodyDiv w:val="1"/>
      <w:marLeft w:val="0"/>
      <w:marRight w:val="0"/>
      <w:marTop w:val="0"/>
      <w:marBottom w:val="0"/>
      <w:divBdr>
        <w:top w:val="none" w:sz="0" w:space="0" w:color="auto"/>
        <w:left w:val="none" w:sz="0" w:space="0" w:color="auto"/>
        <w:bottom w:val="none" w:sz="0" w:space="0" w:color="auto"/>
        <w:right w:val="none" w:sz="0" w:space="0" w:color="auto"/>
      </w:divBdr>
    </w:div>
    <w:div w:id="1091044609">
      <w:bodyDiv w:val="1"/>
      <w:marLeft w:val="0"/>
      <w:marRight w:val="0"/>
      <w:marTop w:val="0"/>
      <w:marBottom w:val="0"/>
      <w:divBdr>
        <w:top w:val="none" w:sz="0" w:space="0" w:color="auto"/>
        <w:left w:val="none" w:sz="0" w:space="0" w:color="auto"/>
        <w:bottom w:val="none" w:sz="0" w:space="0" w:color="auto"/>
        <w:right w:val="none" w:sz="0" w:space="0" w:color="auto"/>
      </w:divBdr>
    </w:div>
    <w:div w:id="1131092106">
      <w:bodyDiv w:val="1"/>
      <w:marLeft w:val="0"/>
      <w:marRight w:val="0"/>
      <w:marTop w:val="0"/>
      <w:marBottom w:val="0"/>
      <w:divBdr>
        <w:top w:val="none" w:sz="0" w:space="0" w:color="auto"/>
        <w:left w:val="none" w:sz="0" w:space="0" w:color="auto"/>
        <w:bottom w:val="none" w:sz="0" w:space="0" w:color="auto"/>
        <w:right w:val="none" w:sz="0" w:space="0" w:color="auto"/>
      </w:divBdr>
    </w:div>
    <w:div w:id="1135370330">
      <w:bodyDiv w:val="1"/>
      <w:marLeft w:val="0"/>
      <w:marRight w:val="0"/>
      <w:marTop w:val="0"/>
      <w:marBottom w:val="0"/>
      <w:divBdr>
        <w:top w:val="none" w:sz="0" w:space="0" w:color="auto"/>
        <w:left w:val="none" w:sz="0" w:space="0" w:color="auto"/>
        <w:bottom w:val="none" w:sz="0" w:space="0" w:color="auto"/>
        <w:right w:val="none" w:sz="0" w:space="0" w:color="auto"/>
      </w:divBdr>
    </w:div>
    <w:div w:id="1206143164">
      <w:bodyDiv w:val="1"/>
      <w:marLeft w:val="0"/>
      <w:marRight w:val="0"/>
      <w:marTop w:val="0"/>
      <w:marBottom w:val="0"/>
      <w:divBdr>
        <w:top w:val="none" w:sz="0" w:space="0" w:color="auto"/>
        <w:left w:val="none" w:sz="0" w:space="0" w:color="auto"/>
        <w:bottom w:val="none" w:sz="0" w:space="0" w:color="auto"/>
        <w:right w:val="none" w:sz="0" w:space="0" w:color="auto"/>
      </w:divBdr>
    </w:div>
    <w:div w:id="1310750374">
      <w:bodyDiv w:val="1"/>
      <w:marLeft w:val="0"/>
      <w:marRight w:val="0"/>
      <w:marTop w:val="0"/>
      <w:marBottom w:val="0"/>
      <w:divBdr>
        <w:top w:val="none" w:sz="0" w:space="0" w:color="auto"/>
        <w:left w:val="none" w:sz="0" w:space="0" w:color="auto"/>
        <w:bottom w:val="none" w:sz="0" w:space="0" w:color="auto"/>
        <w:right w:val="none" w:sz="0" w:space="0" w:color="auto"/>
      </w:divBdr>
    </w:div>
    <w:div w:id="1312250008">
      <w:bodyDiv w:val="1"/>
      <w:marLeft w:val="0"/>
      <w:marRight w:val="0"/>
      <w:marTop w:val="0"/>
      <w:marBottom w:val="0"/>
      <w:divBdr>
        <w:top w:val="none" w:sz="0" w:space="0" w:color="auto"/>
        <w:left w:val="none" w:sz="0" w:space="0" w:color="auto"/>
        <w:bottom w:val="none" w:sz="0" w:space="0" w:color="auto"/>
        <w:right w:val="none" w:sz="0" w:space="0" w:color="auto"/>
      </w:divBdr>
    </w:div>
    <w:div w:id="1532181293">
      <w:bodyDiv w:val="1"/>
      <w:marLeft w:val="0"/>
      <w:marRight w:val="0"/>
      <w:marTop w:val="0"/>
      <w:marBottom w:val="0"/>
      <w:divBdr>
        <w:top w:val="none" w:sz="0" w:space="0" w:color="auto"/>
        <w:left w:val="none" w:sz="0" w:space="0" w:color="auto"/>
        <w:bottom w:val="none" w:sz="0" w:space="0" w:color="auto"/>
        <w:right w:val="none" w:sz="0" w:space="0" w:color="auto"/>
      </w:divBdr>
    </w:div>
    <w:div w:id="1629164860">
      <w:bodyDiv w:val="1"/>
      <w:marLeft w:val="0"/>
      <w:marRight w:val="0"/>
      <w:marTop w:val="0"/>
      <w:marBottom w:val="0"/>
      <w:divBdr>
        <w:top w:val="none" w:sz="0" w:space="0" w:color="auto"/>
        <w:left w:val="none" w:sz="0" w:space="0" w:color="auto"/>
        <w:bottom w:val="none" w:sz="0" w:space="0" w:color="auto"/>
        <w:right w:val="none" w:sz="0" w:space="0" w:color="auto"/>
      </w:divBdr>
    </w:div>
    <w:div w:id="1660159460">
      <w:bodyDiv w:val="1"/>
      <w:marLeft w:val="0"/>
      <w:marRight w:val="0"/>
      <w:marTop w:val="0"/>
      <w:marBottom w:val="0"/>
      <w:divBdr>
        <w:top w:val="none" w:sz="0" w:space="0" w:color="auto"/>
        <w:left w:val="none" w:sz="0" w:space="0" w:color="auto"/>
        <w:bottom w:val="none" w:sz="0" w:space="0" w:color="auto"/>
        <w:right w:val="none" w:sz="0" w:space="0" w:color="auto"/>
      </w:divBdr>
    </w:div>
    <w:div w:id="1670600057">
      <w:bodyDiv w:val="1"/>
      <w:marLeft w:val="0"/>
      <w:marRight w:val="0"/>
      <w:marTop w:val="0"/>
      <w:marBottom w:val="0"/>
      <w:divBdr>
        <w:top w:val="none" w:sz="0" w:space="0" w:color="auto"/>
        <w:left w:val="none" w:sz="0" w:space="0" w:color="auto"/>
        <w:bottom w:val="none" w:sz="0" w:space="0" w:color="auto"/>
        <w:right w:val="none" w:sz="0" w:space="0" w:color="auto"/>
      </w:divBdr>
    </w:div>
    <w:div w:id="1792285342">
      <w:bodyDiv w:val="1"/>
      <w:marLeft w:val="0"/>
      <w:marRight w:val="0"/>
      <w:marTop w:val="0"/>
      <w:marBottom w:val="0"/>
      <w:divBdr>
        <w:top w:val="none" w:sz="0" w:space="0" w:color="auto"/>
        <w:left w:val="none" w:sz="0" w:space="0" w:color="auto"/>
        <w:bottom w:val="none" w:sz="0" w:space="0" w:color="auto"/>
        <w:right w:val="none" w:sz="0" w:space="0" w:color="auto"/>
      </w:divBdr>
    </w:div>
    <w:div w:id="1824080665">
      <w:bodyDiv w:val="1"/>
      <w:marLeft w:val="0"/>
      <w:marRight w:val="0"/>
      <w:marTop w:val="0"/>
      <w:marBottom w:val="0"/>
      <w:divBdr>
        <w:top w:val="none" w:sz="0" w:space="0" w:color="auto"/>
        <w:left w:val="none" w:sz="0" w:space="0" w:color="auto"/>
        <w:bottom w:val="none" w:sz="0" w:space="0" w:color="auto"/>
        <w:right w:val="none" w:sz="0" w:space="0" w:color="auto"/>
      </w:divBdr>
    </w:div>
    <w:div w:id="18806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c27a06-619b-464b-b753-61f85770eab9" xsi:nil="true"/>
    <lcf76f155ced4ddcb4097134ff3c332f xmlns="1e5bfc5c-de17-4f5c-be04-4fbeebd17f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FC63CA983E2C45B5EC17951D6976A5" ma:contentTypeVersion="18" ma:contentTypeDescription="Create a new document." ma:contentTypeScope="" ma:versionID="98a54e9f1c0a39299dd96435ef0f72ba">
  <xsd:schema xmlns:xsd="http://www.w3.org/2001/XMLSchema" xmlns:xs="http://www.w3.org/2001/XMLSchema" xmlns:p="http://schemas.microsoft.com/office/2006/metadata/properties" xmlns:ns2="1e5bfc5c-de17-4f5c-be04-4fbeebd17f0a" xmlns:ns3="dfc27a06-619b-464b-b753-61f85770eab9" targetNamespace="http://schemas.microsoft.com/office/2006/metadata/properties" ma:root="true" ma:fieldsID="11711ac8e3ce29c5ae7791b828d6f02e" ns2:_="" ns3:_="">
    <xsd:import namespace="1e5bfc5c-de17-4f5c-be04-4fbeebd17f0a"/>
    <xsd:import namespace="dfc27a06-619b-464b-b753-61f85770ea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bfc5c-de17-4f5c-be04-4fbeebd17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3d9fa6-0062-49d7-a15d-51112ee09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c27a06-619b-464b-b753-61f85770ea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2f73f3-a342-410e-88a0-3fd4470453f6}" ma:internalName="TaxCatchAll" ma:showField="CatchAllData" ma:web="dfc27a06-619b-464b-b753-61f85770e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74A8D-30C9-4833-84C2-ED2C33490DD3}">
  <ds:schemaRefs>
    <ds:schemaRef ds:uri="http://purl.org/dc/terms/"/>
    <ds:schemaRef ds:uri="http://purl.org/dc/elements/1.1/"/>
    <ds:schemaRef ds:uri="dfc27a06-619b-464b-b753-61f85770eab9"/>
    <ds:schemaRef ds:uri="http://www.w3.org/XML/1998/namespace"/>
    <ds:schemaRef ds:uri="http://schemas.microsoft.com/office/infopath/2007/PartnerControls"/>
    <ds:schemaRef ds:uri="1e5bfc5c-de17-4f5c-be04-4fbeebd17f0a"/>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FEFD81-3BE8-4E2C-B9DB-0228BAEF6CE1}">
  <ds:schemaRefs>
    <ds:schemaRef ds:uri="http://schemas.openxmlformats.org/officeDocument/2006/bibliography"/>
  </ds:schemaRefs>
</ds:datastoreItem>
</file>

<file path=customXml/itemProps3.xml><?xml version="1.0" encoding="utf-8"?>
<ds:datastoreItem xmlns:ds="http://schemas.openxmlformats.org/officeDocument/2006/customXml" ds:itemID="{0F22FE13-770D-40E8-8F9C-D3C68E8C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bfc5c-de17-4f5c-be04-4fbeebd17f0a"/>
    <ds:schemaRef ds:uri="dfc27a06-619b-464b-b753-61f85770e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A2557-3B02-4AD7-BF4F-B334BC10C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1976</Words>
  <Characters>12328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REFERAT</vt:lpstr>
    </vt:vector>
  </TitlesOfParts>
  <Company>Dansk Kennel Klub</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Vibeke Knudsen</dc:creator>
  <cp:lastModifiedBy>Hanne K. Madsen</cp:lastModifiedBy>
  <cp:revision>5</cp:revision>
  <cp:lastPrinted>2024-04-29T08:37:00Z</cp:lastPrinted>
  <dcterms:created xsi:type="dcterms:W3CDTF">2024-11-26T06:58:00Z</dcterms:created>
  <dcterms:modified xsi:type="dcterms:W3CDTF">2024-11-26T07:47:00Z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0x010100C3FC63CA983E2C45B5EC17951D6976A5</vt:lpwstr>
  </property>
  <property fmtid="{D5CDD505-2E9C-101B-9397-08002B2CF9AE}" pid="3" name="Order">
    <vt:r8>12609300</vt:r8>
  </property>
  <property fmtid="{D5CDD505-2E9C-101B-9397-08002B2CF9AE}" pid="4" name="MediaServiceImageTags">
    <vt:lpwstr/>
  </property>
</Properties>
</file>